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0D" w:rsidRPr="00C56946" w:rsidRDefault="00340D0D" w:rsidP="00340D0D">
      <w:pPr>
        <w:pageBreakBefore/>
        <w:autoSpaceDE w:val="0"/>
        <w:autoSpaceDN w:val="0"/>
        <w:adjustRightInd w:val="0"/>
        <w:spacing w:before="360" w:after="100" w:afterAutospacing="1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340D0D" w:rsidRPr="00C56946" w:rsidRDefault="00340D0D" w:rsidP="00340D0D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340D0D" w:rsidRDefault="00340D0D" w:rsidP="00340D0D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340D0D" w:rsidRPr="000E3E51" w:rsidRDefault="00340D0D" w:rsidP="00340D0D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340D0D" w:rsidRPr="000E3E51" w:rsidRDefault="00340D0D" w:rsidP="00340D0D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340D0D" w:rsidRPr="001D108C" w:rsidRDefault="00340D0D" w:rsidP="00340D0D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340D0D" w:rsidRPr="001D108C" w:rsidRDefault="00340D0D" w:rsidP="00340D0D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340D0D" w:rsidRDefault="00340D0D" w:rsidP="00340D0D">
      <w:pPr>
        <w:autoSpaceDE w:val="0"/>
        <w:autoSpaceDN w:val="0"/>
        <w:adjustRightInd w:val="0"/>
        <w:ind w:left="-567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</w:rPr>
        <w:t>13</w:t>
      </w:r>
      <w:r w:rsidRPr="00DB110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5</w:t>
      </w:r>
      <w:r w:rsidRPr="00DB1103">
        <w:rPr>
          <w:rFonts w:ascii="Arial" w:hAnsi="Arial" w:cs="Arial"/>
          <w:b/>
        </w:rPr>
        <w:t xml:space="preserve"> </w:t>
      </w:r>
    </w:p>
    <w:p w:rsidR="00340D0D" w:rsidRPr="00DB1103" w:rsidRDefault="00340D0D" w:rsidP="00340D0D">
      <w:pPr>
        <w:autoSpaceDE w:val="0"/>
        <w:autoSpaceDN w:val="0"/>
        <w:adjustRightInd w:val="0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FUNDO MUNICIPAL DE SAÚDE</w:t>
      </w:r>
    </w:p>
    <w:p w:rsidR="00340D0D" w:rsidRPr="001D108C" w:rsidRDefault="00340D0D" w:rsidP="00340D0D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340D0D" w:rsidRPr="001D108C" w:rsidRDefault="00340D0D" w:rsidP="00340D0D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340D0D" w:rsidRPr="001D108C" w:rsidRDefault="00340D0D" w:rsidP="00340D0D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340D0D" w:rsidRPr="001D108C" w:rsidRDefault="00340D0D" w:rsidP="00340D0D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340D0D" w:rsidRPr="001D108C" w:rsidRDefault="00340D0D" w:rsidP="00340D0D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 </w:t>
      </w:r>
    </w:p>
    <w:p w:rsidR="00340D0D" w:rsidRDefault="00340D0D" w:rsidP="00340D0D">
      <w:pPr>
        <w:autoSpaceDE w:val="0"/>
        <w:autoSpaceDN w:val="0"/>
        <w:adjustRightInd w:val="0"/>
        <w:ind w:left="-567"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 ___________________________________, com sede na Rua/</w:t>
      </w:r>
      <w:proofErr w:type="gramStart"/>
      <w:r w:rsidRPr="001D108C">
        <w:rPr>
          <w:rFonts w:ascii="Arial" w:hAnsi="Arial" w:cs="Arial"/>
        </w:rPr>
        <w:t>Av.</w:t>
      </w:r>
      <w:proofErr w:type="gramEnd"/>
      <w:r w:rsidRPr="001D108C">
        <w:rPr>
          <w:rFonts w:ascii="Arial" w:hAnsi="Arial" w:cs="Arial"/>
        </w:rPr>
        <w:t xml:space="preserve"> ______________________________,  inscrita  no CNPJ  sob  o  nº  _________________,  abaixo  assinada por seu  representante  legal</w:t>
      </w:r>
      <w:r>
        <w:rPr>
          <w:rFonts w:ascii="Arial" w:hAnsi="Arial" w:cs="Arial"/>
        </w:rPr>
        <w:t xml:space="preserve"> o Sr..............</w:t>
      </w:r>
      <w:r w:rsidRPr="001D108C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>CPF nº ......................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D108C">
        <w:rPr>
          <w:rFonts w:ascii="Arial" w:hAnsi="Arial" w:cs="Arial"/>
        </w:rPr>
        <w:t xml:space="preserve">interessada na participação do presente pregão, propõe a esse Município o fornecimento  do  objeto  deste  ato  convocatório,  de  acordo  com  a  presente  proposta  comercial,  nas seguintes condições: </w:t>
      </w:r>
    </w:p>
    <w:p w:rsidR="00340D0D" w:rsidRPr="000E3E51" w:rsidRDefault="00340D0D" w:rsidP="00340D0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</w:p>
    <w:p w:rsidR="00340D0D" w:rsidRDefault="00340D0D" w:rsidP="00340D0D">
      <w:pPr>
        <w:pStyle w:val="Default"/>
        <w:ind w:left="-284" w:right="-568"/>
        <w:jc w:val="both"/>
        <w:outlineLvl w:val="0"/>
      </w:pP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1"/>
        <w:gridCol w:w="5386"/>
        <w:gridCol w:w="851"/>
        <w:gridCol w:w="850"/>
        <w:gridCol w:w="992"/>
      </w:tblGrid>
      <w:tr w:rsidR="00340D0D" w:rsidRPr="00DC196E" w:rsidTr="00993AD9">
        <w:trPr>
          <w:trHeight w:val="4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6ADF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6ADF">
              <w:rPr>
                <w:rFonts w:ascii="Arial" w:hAnsi="Arial" w:cs="Arial"/>
                <w:b/>
                <w:bCs/>
                <w:color w:val="000000"/>
              </w:rPr>
              <w:t>Quant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6ADF">
              <w:rPr>
                <w:rFonts w:ascii="Arial" w:hAnsi="Arial" w:cs="Arial"/>
                <w:b/>
                <w:bCs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76ADF">
              <w:rPr>
                <w:rFonts w:ascii="Arial" w:hAnsi="Arial" w:cs="Arial"/>
                <w:b/>
                <w:color w:val="000000"/>
              </w:rPr>
              <w:t>Especificação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6ADF">
              <w:rPr>
                <w:rFonts w:ascii="Arial" w:hAnsi="Arial" w:cs="Arial"/>
                <w:b/>
                <w:bCs/>
                <w:color w:val="000000"/>
              </w:rPr>
              <w:t>R$ Unit.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0D0D" w:rsidRPr="00176ADF" w:rsidRDefault="00340D0D" w:rsidP="00340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R$ Total </w:t>
            </w:r>
          </w:p>
        </w:tc>
      </w:tr>
      <w:tr w:rsidR="00340D0D" w:rsidRPr="009136E7" w:rsidTr="00993AD9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proofErr w:type="gramStart"/>
            <w:r w:rsidRPr="00176AD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 xml:space="preserve">Apontador de lápis tipo escolar especificação: em material plástico, com um furo, lâmina de aço temperado, sem reservatório.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proofErr w:type="gramStart"/>
            <w:r w:rsidRPr="00176AD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Borracha de apagar branca goma natural 40x40 c</w:t>
            </w:r>
            <w:r>
              <w:rPr>
                <w:rFonts w:ascii="Arial" w:hAnsi="Arial" w:cs="Arial"/>
              </w:rPr>
              <w:t>ai</w:t>
            </w:r>
            <w:r w:rsidRPr="00176AD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a</w:t>
            </w:r>
            <w:r w:rsidRPr="00176ADF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om</w:t>
            </w:r>
            <w:r w:rsidRPr="00176ADF">
              <w:rPr>
                <w:rFonts w:ascii="Arial" w:hAnsi="Arial" w:cs="Arial"/>
              </w:rPr>
              <w:t xml:space="preserve"> 40 unidades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proofErr w:type="gramStart"/>
            <w:r w:rsidRPr="00176AD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Borracha Ponteira de lápis, branca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proofErr w:type="gramStart"/>
            <w:r w:rsidRPr="00176AD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 xml:space="preserve">Caderno brochura capa dura 300 folhas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proofErr w:type="gramStart"/>
            <w:r w:rsidRPr="00176ADF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 xml:space="preserve">Caderno brochura capa dura 30 folhas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40D0D" w:rsidRPr="009136E7" w:rsidTr="00993AD9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proofErr w:type="gramStart"/>
            <w:r w:rsidRPr="00176ADF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 xml:space="preserve">Calculadora de mesa com oito dígitos, </w:t>
            </w:r>
            <w:proofErr w:type="spellStart"/>
            <w:r w:rsidRPr="00176ADF">
              <w:rPr>
                <w:rFonts w:ascii="Arial" w:hAnsi="Arial" w:cs="Arial"/>
                <w:iCs/>
              </w:rPr>
              <w:t>dup</w:t>
            </w:r>
            <w:proofErr w:type="spellEnd"/>
            <w:r w:rsidRPr="00176ADF">
              <w:rPr>
                <w:rFonts w:ascii="Arial" w:hAnsi="Arial" w:cs="Arial"/>
                <w:iCs/>
              </w:rPr>
              <w:t xml:space="preserve"> de energia pilha/ celular solar.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proofErr w:type="gramStart"/>
            <w:r w:rsidRPr="00176ADF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 xml:space="preserve">Caneta cristal esferográfica: corpo único em plástico transparente resistente sextavado, ponta com esfera de tungstênio, escrita fina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176ADF">
                <w:rPr>
                  <w:rFonts w:ascii="Arial" w:hAnsi="Arial" w:cs="Arial"/>
                  <w:color w:val="000000"/>
                </w:rPr>
                <w:t>0,7 mm</w:t>
              </w:r>
            </w:smartTag>
            <w:r w:rsidRPr="00176ADF">
              <w:rPr>
                <w:rFonts w:ascii="Arial" w:hAnsi="Arial" w:cs="Arial"/>
                <w:color w:val="000000"/>
              </w:rPr>
              <w:t>, similar ou superior a “</w:t>
            </w:r>
            <w:proofErr w:type="spellStart"/>
            <w:r w:rsidRPr="00176ADF">
              <w:rPr>
                <w:rFonts w:ascii="Arial" w:hAnsi="Arial" w:cs="Arial"/>
                <w:color w:val="000000"/>
              </w:rPr>
              <w:t>compactor</w:t>
            </w:r>
            <w:proofErr w:type="spellEnd"/>
            <w:r w:rsidRPr="00176ADF">
              <w:rPr>
                <w:rFonts w:ascii="Arial" w:hAnsi="Arial" w:cs="Arial"/>
                <w:color w:val="000000"/>
              </w:rPr>
              <w:t>”, cor azul, caixa c/ 50 un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176ADF">
              <w:rPr>
                <w:rFonts w:ascii="Arial" w:hAnsi="Arial" w:cs="Arial"/>
                <w:color w:val="000000"/>
              </w:rPr>
              <w:t>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proofErr w:type="gramStart"/>
            <w:r w:rsidRPr="00176ADF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 xml:space="preserve">Caneta cristal esferográfica: corpo único em plástico transparente resistente sextavado, ponta com esfera de tungstênio, escrita fina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176ADF">
                <w:rPr>
                  <w:rFonts w:ascii="Arial" w:hAnsi="Arial" w:cs="Arial"/>
                  <w:color w:val="000000"/>
                </w:rPr>
                <w:t>0,7 mm</w:t>
              </w:r>
            </w:smartTag>
            <w:r w:rsidRPr="00176ADF">
              <w:rPr>
                <w:rFonts w:ascii="Arial" w:hAnsi="Arial" w:cs="Arial"/>
                <w:color w:val="000000"/>
              </w:rPr>
              <w:t>, similar ou superior a “</w:t>
            </w:r>
            <w:proofErr w:type="spellStart"/>
            <w:r w:rsidRPr="00176ADF">
              <w:rPr>
                <w:rFonts w:ascii="Arial" w:hAnsi="Arial" w:cs="Arial"/>
                <w:color w:val="000000"/>
              </w:rPr>
              <w:t>compactor</w:t>
            </w:r>
            <w:proofErr w:type="spellEnd"/>
            <w:r w:rsidRPr="00176ADF">
              <w:rPr>
                <w:rFonts w:ascii="Arial" w:hAnsi="Arial" w:cs="Arial"/>
                <w:color w:val="000000"/>
              </w:rPr>
              <w:t>”, cor preta, caixa c/ 50 un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176ADF">
              <w:rPr>
                <w:rFonts w:ascii="Arial" w:hAnsi="Arial" w:cs="Arial"/>
                <w:color w:val="000000"/>
              </w:rPr>
              <w:t>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proofErr w:type="gramStart"/>
            <w:r w:rsidRPr="00176ADF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 xml:space="preserve">Caneta cristal esferográfica: corpo único em plástico transparente resistente sextavado, ponta com esfera de tungstênio, escrita fina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340D0D">
                <w:rPr>
                  <w:rFonts w:ascii="Arial" w:hAnsi="Arial" w:cs="Arial"/>
                  <w:color w:val="000000"/>
                  <w:sz w:val="22"/>
                  <w:szCs w:val="22"/>
                </w:rPr>
                <w:t>0,7 mm</w:t>
              </w:r>
            </w:smartTag>
            <w:r w:rsidRPr="00340D0D">
              <w:rPr>
                <w:rFonts w:ascii="Arial" w:hAnsi="Arial" w:cs="Arial"/>
                <w:color w:val="000000"/>
                <w:sz w:val="22"/>
                <w:szCs w:val="22"/>
              </w:rPr>
              <w:t>, similar ou superior a “</w:t>
            </w:r>
            <w:proofErr w:type="spellStart"/>
            <w:r w:rsidRPr="00340D0D">
              <w:rPr>
                <w:rFonts w:ascii="Arial" w:hAnsi="Arial" w:cs="Arial"/>
                <w:color w:val="000000"/>
                <w:sz w:val="22"/>
                <w:szCs w:val="22"/>
              </w:rPr>
              <w:t>compactor</w:t>
            </w:r>
            <w:proofErr w:type="spellEnd"/>
            <w:r w:rsidRPr="00340D0D">
              <w:rPr>
                <w:rFonts w:ascii="Arial" w:hAnsi="Arial" w:cs="Arial"/>
                <w:color w:val="000000"/>
                <w:sz w:val="22"/>
                <w:szCs w:val="22"/>
              </w:rPr>
              <w:t>”, cor vermelha, caixa c/ 50 unid.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Caneta marca texto - caixa c/ 12 un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176ADF">
              <w:rPr>
                <w:rFonts w:ascii="Arial" w:hAnsi="Arial" w:cs="Arial"/>
                <w:color w:val="000000"/>
              </w:rPr>
              <w:t>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>Carbono azul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proofErr w:type="spellStart"/>
            <w:r w:rsidRPr="00176ADF">
              <w:rPr>
                <w:rFonts w:ascii="Arial" w:hAnsi="Arial" w:cs="Arial"/>
              </w:rPr>
              <w:t>Cd</w:t>
            </w:r>
            <w:proofErr w:type="spellEnd"/>
            <w:r w:rsidRPr="00176ADF">
              <w:rPr>
                <w:rFonts w:ascii="Arial" w:hAnsi="Arial" w:cs="Arial"/>
              </w:rPr>
              <w:t xml:space="preserve"> </w:t>
            </w:r>
            <w:proofErr w:type="spellStart"/>
            <w:r w:rsidRPr="00176ADF">
              <w:rPr>
                <w:rFonts w:ascii="Arial" w:hAnsi="Arial" w:cs="Arial"/>
              </w:rPr>
              <w:t>rw</w:t>
            </w:r>
            <w:proofErr w:type="spellEnd"/>
            <w:r w:rsidRPr="00176ADF">
              <w:rPr>
                <w:rFonts w:ascii="Arial" w:hAnsi="Arial" w:cs="Arial"/>
              </w:rPr>
              <w:t xml:space="preserve"> – 700mb – 80 min</w:t>
            </w:r>
            <w:r>
              <w:rPr>
                <w:rFonts w:ascii="Arial" w:hAnsi="Arial" w:cs="Arial"/>
              </w:rPr>
              <w:t>,</w:t>
            </w:r>
            <w:r w:rsidRPr="00176A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caixa com</w:t>
            </w:r>
            <w:r w:rsidRPr="00176ADF">
              <w:rPr>
                <w:rFonts w:ascii="Arial" w:hAnsi="Arial" w:cs="Arial"/>
              </w:rPr>
              <w:t xml:space="preserve"> 50 unidades.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color w:val="000000"/>
              </w:rPr>
              <w:t>Clips nº 2/0 caixa com 500 unidades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color w:val="000000"/>
              </w:rPr>
              <w:t>Clips nº 8/0 caixa com 180 unidades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</w:rPr>
              <w:t>Cola bastão 10g. Embalagem caixa com 12 un.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color w:val="000000"/>
              </w:rPr>
              <w:t xml:space="preserve">Cola branca líquida: composição em PVA, lavável, atóxica, para papel, com bico dosador de encaixe, embalagem com </w:t>
            </w:r>
            <w:smartTag w:uri="urn:schemas-microsoft-com:office:smarttags" w:element="metricconverter">
              <w:smartTagPr>
                <w:attr w:name="ProductID" w:val="40 GRAMAS"/>
              </w:smartTagPr>
              <w:r w:rsidRPr="00176ADF">
                <w:rPr>
                  <w:rFonts w:ascii="Arial" w:hAnsi="Arial" w:cs="Arial"/>
                  <w:color w:val="000000"/>
                </w:rPr>
                <w:t>40 gramas</w:t>
              </w:r>
            </w:smartTag>
            <w:r w:rsidRPr="00176ADF">
              <w:rPr>
                <w:rFonts w:ascii="Arial" w:hAnsi="Arial" w:cs="Arial"/>
                <w:color w:val="000000"/>
              </w:rPr>
              <w:t>, similar ao “tenaz”, caixa c/ 12 unid.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340D0D" w:rsidRDefault="00340D0D" w:rsidP="00F73B0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40D0D">
              <w:rPr>
                <w:rFonts w:ascii="Arial" w:hAnsi="Arial" w:cs="Arial"/>
                <w:sz w:val="22"/>
                <w:szCs w:val="22"/>
              </w:rPr>
              <w:t>Corretivo líquido a base d’água, caixa com 12 unid.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340D0D" w:rsidRDefault="00340D0D" w:rsidP="00F73B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D0D">
              <w:rPr>
                <w:rFonts w:ascii="Arial" w:hAnsi="Arial" w:cs="Arial"/>
                <w:sz w:val="22"/>
                <w:szCs w:val="22"/>
              </w:rPr>
              <w:t xml:space="preserve">Envelope branco DL 11x22cm </w:t>
            </w:r>
            <w:r w:rsidRPr="00340D0D">
              <w:rPr>
                <w:rFonts w:ascii="Arial" w:hAnsi="Arial" w:cs="Arial"/>
                <w:color w:val="000000"/>
                <w:sz w:val="22"/>
                <w:szCs w:val="22"/>
              </w:rPr>
              <w:t>80grs cx. c/ 500 unid.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340D0D" w:rsidRDefault="00340D0D" w:rsidP="00F73B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D0D">
              <w:rPr>
                <w:rFonts w:ascii="Arial" w:hAnsi="Arial" w:cs="Arial"/>
                <w:color w:val="000000"/>
                <w:sz w:val="22"/>
                <w:szCs w:val="22"/>
              </w:rPr>
              <w:t xml:space="preserve">Envelope saco </w:t>
            </w:r>
            <w:proofErr w:type="spellStart"/>
            <w:proofErr w:type="gramStart"/>
            <w:r w:rsidRPr="00340D0D">
              <w:rPr>
                <w:rFonts w:ascii="Arial" w:hAnsi="Arial" w:cs="Arial"/>
                <w:color w:val="000000"/>
                <w:sz w:val="22"/>
                <w:szCs w:val="22"/>
              </w:rPr>
              <w:t>kraft</w:t>
            </w:r>
            <w:proofErr w:type="spellEnd"/>
            <w:proofErr w:type="gramEnd"/>
            <w:r w:rsidRPr="00340D0D">
              <w:rPr>
                <w:rFonts w:ascii="Arial" w:hAnsi="Arial" w:cs="Arial"/>
                <w:color w:val="000000"/>
                <w:sz w:val="22"/>
                <w:szCs w:val="22"/>
              </w:rPr>
              <w:t xml:space="preserve"> ouro 260x360 mm, 80grs  caixa c/ 250 unid.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340D0D" w:rsidRDefault="00340D0D" w:rsidP="00F73B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D0D">
              <w:rPr>
                <w:rFonts w:ascii="Arial" w:hAnsi="Arial" w:cs="Arial"/>
                <w:color w:val="000000"/>
                <w:sz w:val="22"/>
                <w:szCs w:val="22"/>
              </w:rPr>
              <w:t>Envelope saco branco 32 x23 cm caixa c/ 250 unid.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340D0D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D0D">
              <w:rPr>
                <w:rFonts w:ascii="Arial" w:hAnsi="Arial" w:cs="Arial"/>
                <w:sz w:val="22"/>
                <w:szCs w:val="22"/>
              </w:rPr>
              <w:t>Embal.  10 un.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b/>
                <w:iCs/>
              </w:rPr>
            </w:pPr>
            <w:r w:rsidRPr="00176ADF">
              <w:rPr>
                <w:rFonts w:ascii="Arial" w:hAnsi="Arial" w:cs="Arial"/>
                <w:iCs/>
              </w:rPr>
              <w:t>Fita adesiva transparente 12 X40mm. Embalagem c/ 10 Rolos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 xml:space="preserve">Fita adesiva transparente 48 X45mm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</w:rPr>
              <w:t xml:space="preserve">Grampeador de metal com capacidade </w:t>
            </w:r>
            <w:r w:rsidRPr="00176ADF">
              <w:rPr>
                <w:rFonts w:ascii="Arial" w:hAnsi="Arial" w:cs="Arial"/>
                <w:color w:val="000000"/>
              </w:rPr>
              <w:t xml:space="preserve">mínima p/ grampear 20 folhas de papel 75gr/m2, </w:t>
            </w:r>
            <w:r w:rsidRPr="00176ADF">
              <w:rPr>
                <w:rFonts w:ascii="Arial" w:hAnsi="Arial" w:cs="Arial"/>
              </w:rPr>
              <w:t xml:space="preserve">de 20 </w:t>
            </w:r>
            <w:proofErr w:type="spellStart"/>
            <w:r w:rsidRPr="00176ADF">
              <w:rPr>
                <w:rFonts w:ascii="Arial" w:hAnsi="Arial" w:cs="Arial"/>
              </w:rPr>
              <w:t>fls</w:t>
            </w:r>
            <w:proofErr w:type="spellEnd"/>
            <w:r w:rsidRPr="00451452">
              <w:rPr>
                <w:rFonts w:ascii="Arial" w:hAnsi="Arial" w:cs="Arial"/>
              </w:rPr>
              <w:t>, preto base metálica</w:t>
            </w:r>
            <w:r w:rsidRPr="00451452">
              <w:rPr>
                <w:rFonts w:ascii="Arial" w:hAnsi="Arial" w:cs="Arial"/>
                <w:color w:val="000000"/>
              </w:rPr>
              <w:t>, na cor preta.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</w:rPr>
              <w:t>Caixa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>Grampo p/grampeador galvanizados 23/8 com 1.000 unidades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>Grampo p/grampeador galvanizados 26/6 com 5.000 unidades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340D0D">
            <w:pPr>
              <w:jc w:val="both"/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 xml:space="preserve">Lápis escolar preto, redondo, HB nº. </w:t>
            </w:r>
            <w:proofErr w:type="gramStart"/>
            <w:r w:rsidRPr="00176ADF">
              <w:rPr>
                <w:rFonts w:ascii="Arial" w:hAnsi="Arial" w:cs="Arial"/>
                <w:iCs/>
              </w:rPr>
              <w:t>2</w:t>
            </w:r>
            <w:proofErr w:type="gramEnd"/>
            <w:r w:rsidRPr="00176ADF">
              <w:rPr>
                <w:rFonts w:ascii="Arial" w:hAnsi="Arial" w:cs="Arial"/>
                <w:iCs/>
              </w:rPr>
              <w:t xml:space="preserve"> c/144 unidades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 xml:space="preserve">Livro ata 200 paginas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>Livro ponto 100 paginas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340D0D">
            <w:pPr>
              <w:jc w:val="both"/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>Papel A4</w:t>
            </w:r>
            <w:r>
              <w:rPr>
                <w:rFonts w:ascii="Arial" w:hAnsi="Arial" w:cs="Arial"/>
                <w:iCs/>
              </w:rPr>
              <w:t>,</w:t>
            </w:r>
            <w:r w:rsidRPr="00176ADF">
              <w:rPr>
                <w:rFonts w:ascii="Arial" w:hAnsi="Arial" w:cs="Arial"/>
                <w:iCs/>
              </w:rPr>
              <w:t xml:space="preserve"> similar a</w:t>
            </w:r>
            <w:r>
              <w:rPr>
                <w:rFonts w:ascii="Arial" w:hAnsi="Arial" w:cs="Arial"/>
                <w:iCs/>
              </w:rPr>
              <w:t>o</w:t>
            </w:r>
            <w:r w:rsidRPr="00176ADF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176ADF">
              <w:rPr>
                <w:rFonts w:ascii="Arial" w:hAnsi="Arial" w:cs="Arial"/>
                <w:iCs/>
              </w:rPr>
              <w:t>Chamex</w:t>
            </w:r>
            <w:proofErr w:type="spellEnd"/>
            <w:r>
              <w:rPr>
                <w:rFonts w:ascii="Arial" w:hAnsi="Arial" w:cs="Arial"/>
                <w:iCs/>
              </w:rPr>
              <w:t>,</w:t>
            </w:r>
            <w:r w:rsidRPr="00176ADF">
              <w:rPr>
                <w:rFonts w:ascii="Arial" w:hAnsi="Arial" w:cs="Arial"/>
                <w:iCs/>
              </w:rPr>
              <w:t xml:space="preserve"> caixa com 10 resmas.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>Pasta plástica em L transparente com cor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 xml:space="preserve">Pasta plástica ofício, com elástico.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 xml:space="preserve">Pasta plástica, sem elástico.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>Pasta suspensa para arquivo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 xml:space="preserve">Perfurador para papel dois furos, em metal, para perfurar </w:t>
            </w:r>
            <w:proofErr w:type="gramStart"/>
            <w:r w:rsidRPr="00176ADF">
              <w:rPr>
                <w:rFonts w:ascii="Arial" w:hAnsi="Arial" w:cs="Arial"/>
                <w:iCs/>
              </w:rPr>
              <w:t>mínimo 40</w:t>
            </w:r>
            <w:proofErr w:type="gramEnd"/>
            <w:r w:rsidRPr="00176ADF">
              <w:rPr>
                <w:rFonts w:ascii="Arial" w:hAnsi="Arial" w:cs="Arial"/>
                <w:iCs/>
              </w:rPr>
              <w:t xml:space="preserve"> folhas.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color w:val="000000"/>
              </w:rPr>
              <w:t>Pincel atômico azul, verde vermelho e preto (</w:t>
            </w:r>
            <w:proofErr w:type="gramStart"/>
            <w:r w:rsidRPr="00176ADF">
              <w:rPr>
                <w:rFonts w:ascii="Arial" w:hAnsi="Arial" w:cs="Arial"/>
                <w:color w:val="000000"/>
              </w:rPr>
              <w:t>4</w:t>
            </w:r>
            <w:proofErr w:type="gramEnd"/>
            <w:r w:rsidRPr="00176A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76ADF">
              <w:rPr>
                <w:rFonts w:ascii="Arial" w:hAnsi="Arial" w:cs="Arial"/>
                <w:color w:val="000000"/>
              </w:rPr>
              <w:t>und</w:t>
            </w:r>
            <w:proofErr w:type="spellEnd"/>
            <w:r w:rsidRPr="00176ADF">
              <w:rPr>
                <w:rFonts w:ascii="Arial" w:hAnsi="Arial" w:cs="Arial"/>
                <w:color w:val="000000"/>
              </w:rPr>
              <w:t>. de cada cor)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>Régua em poliestireno 30 cm, na cor cristal</w:t>
            </w:r>
            <w:r>
              <w:rPr>
                <w:rFonts w:ascii="Arial" w:hAnsi="Arial" w:cs="Arial"/>
                <w:iCs/>
              </w:rPr>
              <w:t>.</w:t>
            </w:r>
            <w:r w:rsidRPr="00176ADF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</w:rPr>
              <w:t>Caixa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>Sacola plástica branca, tamanho pequeno (24X28), caixa 1000 unidades.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>Suporte plástico com base metálica para rolos grandes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 xml:space="preserve">Tesoura </w:t>
            </w:r>
            <w:proofErr w:type="spellStart"/>
            <w:r w:rsidRPr="00176ADF">
              <w:rPr>
                <w:rFonts w:ascii="Arial" w:hAnsi="Arial" w:cs="Arial"/>
                <w:iCs/>
              </w:rPr>
              <w:t>multi</w:t>
            </w:r>
            <w:proofErr w:type="spellEnd"/>
            <w:r w:rsidRPr="00176ADF">
              <w:rPr>
                <w:rFonts w:ascii="Arial" w:hAnsi="Arial" w:cs="Arial"/>
                <w:iCs/>
              </w:rPr>
              <w:t xml:space="preserve"> uso cabo plástico anatômico </w:t>
            </w:r>
            <w:r w:rsidRPr="0007054D">
              <w:rPr>
                <w:rFonts w:ascii="Arial" w:hAnsi="Arial" w:cs="Arial"/>
                <w:iCs/>
                <w:sz w:val="22"/>
                <w:szCs w:val="22"/>
              </w:rPr>
              <w:t>c/aço inox 21 cm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 xml:space="preserve">Cartucho de tinta 21, </w:t>
            </w:r>
            <w:r>
              <w:rPr>
                <w:rFonts w:ascii="Arial" w:hAnsi="Arial" w:cs="Arial"/>
                <w:iCs/>
              </w:rPr>
              <w:t>compatível</w:t>
            </w:r>
            <w:r w:rsidRPr="00176ADF">
              <w:rPr>
                <w:rFonts w:ascii="Arial" w:hAnsi="Arial" w:cs="Arial"/>
                <w:iCs/>
              </w:rPr>
              <w:t>,</w:t>
            </w:r>
            <w:r w:rsidRPr="00176ADF">
              <w:rPr>
                <w:rFonts w:ascii="Arial" w:hAnsi="Arial" w:cs="Arial"/>
                <w:color w:val="000000"/>
              </w:rPr>
              <w:t xml:space="preserve"> preto 15 ml, para impressora Canon, 100% novo, na caixa, com lacre de segurança e garantia de 12 meses para defeitos de fabricação.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 xml:space="preserve">Cartucho de tinta 22, </w:t>
            </w:r>
            <w:r>
              <w:rPr>
                <w:rFonts w:ascii="Arial" w:hAnsi="Arial" w:cs="Arial"/>
                <w:iCs/>
              </w:rPr>
              <w:t>compatível</w:t>
            </w:r>
            <w:r w:rsidRPr="00176ADF">
              <w:rPr>
                <w:rFonts w:ascii="Arial" w:hAnsi="Arial" w:cs="Arial"/>
                <w:iCs/>
              </w:rPr>
              <w:t>,</w:t>
            </w:r>
            <w:r w:rsidRPr="00176ADF">
              <w:rPr>
                <w:rFonts w:ascii="Arial" w:hAnsi="Arial" w:cs="Arial"/>
                <w:color w:val="000000"/>
              </w:rPr>
              <w:t xml:space="preserve"> colorido 14 ml, para impressora Canon, 100% novo, na caixa, com lacre de segurança e garantia de 12 meses para defeitos de fabricação.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b/>
                <w:iCs/>
              </w:rPr>
            </w:pPr>
            <w:r w:rsidRPr="00176ADF">
              <w:rPr>
                <w:rFonts w:ascii="Arial" w:hAnsi="Arial" w:cs="Arial"/>
                <w:color w:val="000000"/>
              </w:rPr>
              <w:t xml:space="preserve">Cartucho de tinta </w:t>
            </w:r>
            <w:r w:rsidRPr="00176ADF">
              <w:rPr>
                <w:rFonts w:ascii="Arial" w:hAnsi="Arial" w:cs="Arial"/>
                <w:iCs/>
              </w:rPr>
              <w:t xml:space="preserve">40, </w:t>
            </w:r>
            <w:r>
              <w:rPr>
                <w:rFonts w:ascii="Arial" w:hAnsi="Arial" w:cs="Arial"/>
                <w:iCs/>
              </w:rPr>
              <w:t>compatível</w:t>
            </w:r>
            <w:r w:rsidRPr="00176ADF">
              <w:rPr>
                <w:rFonts w:ascii="Arial" w:hAnsi="Arial" w:cs="Arial"/>
                <w:iCs/>
              </w:rPr>
              <w:t>, preto 14 ml,</w:t>
            </w:r>
            <w:r w:rsidRPr="00176ADF">
              <w:rPr>
                <w:rFonts w:ascii="Arial" w:hAnsi="Arial" w:cs="Arial"/>
                <w:b/>
                <w:iCs/>
              </w:rPr>
              <w:t xml:space="preserve"> </w:t>
            </w:r>
            <w:r w:rsidRPr="00176ADF">
              <w:rPr>
                <w:rFonts w:ascii="Arial" w:hAnsi="Arial" w:cs="Arial"/>
                <w:color w:val="000000"/>
              </w:rPr>
              <w:t>para impressora Canon, 100% novo, na caixa, com lacre de segurança e garantia de 12 meses para defeitos de fabricação.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b/>
                <w:iCs/>
              </w:rPr>
            </w:pPr>
            <w:r w:rsidRPr="00176ADF">
              <w:rPr>
                <w:rFonts w:ascii="Arial" w:hAnsi="Arial" w:cs="Arial"/>
                <w:color w:val="000000"/>
              </w:rPr>
              <w:t xml:space="preserve">Cartucho de tinta </w:t>
            </w:r>
            <w:r w:rsidRPr="00176ADF">
              <w:rPr>
                <w:rFonts w:ascii="Arial" w:hAnsi="Arial" w:cs="Arial"/>
                <w:iCs/>
              </w:rPr>
              <w:t>41,</w:t>
            </w:r>
            <w:r w:rsidRPr="00176ADF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compatível</w:t>
            </w:r>
            <w:r w:rsidRPr="00176ADF">
              <w:rPr>
                <w:rFonts w:ascii="Arial" w:hAnsi="Arial" w:cs="Arial"/>
                <w:iCs/>
              </w:rPr>
              <w:t>,</w:t>
            </w:r>
            <w:r w:rsidRPr="00176ADF">
              <w:rPr>
                <w:rFonts w:ascii="Arial" w:hAnsi="Arial" w:cs="Arial"/>
                <w:color w:val="000000"/>
              </w:rPr>
              <w:t xml:space="preserve"> colorido 14 ml,</w:t>
            </w:r>
            <w:r w:rsidRPr="00176ADF">
              <w:rPr>
                <w:rFonts w:ascii="Arial" w:hAnsi="Arial" w:cs="Arial"/>
                <w:b/>
                <w:iCs/>
              </w:rPr>
              <w:t xml:space="preserve"> </w:t>
            </w:r>
            <w:r w:rsidRPr="00176ADF">
              <w:rPr>
                <w:rFonts w:ascii="Arial" w:hAnsi="Arial" w:cs="Arial"/>
                <w:color w:val="000000"/>
              </w:rPr>
              <w:t>para impressora Canon, 100% novo, na caixa, com lacre de segurança e garantia de 12 meses para defeitos de fabricação.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b/>
                <w:iCs/>
              </w:rPr>
            </w:pPr>
            <w:r w:rsidRPr="00176ADF">
              <w:rPr>
                <w:rFonts w:ascii="Arial" w:hAnsi="Arial" w:cs="Arial"/>
                <w:iCs/>
              </w:rPr>
              <w:t xml:space="preserve">Toner </w:t>
            </w:r>
            <w:r>
              <w:rPr>
                <w:rFonts w:ascii="Arial" w:hAnsi="Arial" w:cs="Arial"/>
                <w:iCs/>
              </w:rPr>
              <w:t xml:space="preserve">compatível </w:t>
            </w:r>
            <w:r w:rsidRPr="00176ADF">
              <w:rPr>
                <w:rFonts w:ascii="Arial" w:hAnsi="Arial" w:cs="Arial"/>
                <w:iCs/>
              </w:rPr>
              <w:t xml:space="preserve">105, para impressora </w:t>
            </w:r>
            <w:proofErr w:type="spellStart"/>
            <w:r w:rsidRPr="00176ADF">
              <w:rPr>
                <w:rFonts w:ascii="Arial" w:hAnsi="Arial" w:cs="Arial"/>
                <w:iCs/>
              </w:rPr>
              <w:t>Sansung</w:t>
            </w:r>
            <w:proofErr w:type="spellEnd"/>
            <w:r w:rsidRPr="00176ADF">
              <w:rPr>
                <w:rFonts w:ascii="Arial" w:hAnsi="Arial" w:cs="Arial"/>
                <w:b/>
                <w:iCs/>
              </w:rPr>
              <w:t xml:space="preserve">, </w:t>
            </w:r>
            <w:r w:rsidRPr="00176ADF">
              <w:rPr>
                <w:rFonts w:ascii="Arial" w:hAnsi="Arial" w:cs="Arial"/>
                <w:color w:val="000000"/>
              </w:rPr>
              <w:t xml:space="preserve">100% novo, na caixa, não </w:t>
            </w:r>
            <w:proofErr w:type="spellStart"/>
            <w:r w:rsidRPr="00176ADF">
              <w:rPr>
                <w:rFonts w:ascii="Arial" w:hAnsi="Arial" w:cs="Arial"/>
                <w:color w:val="000000"/>
              </w:rPr>
              <w:t>remanufaturado</w:t>
            </w:r>
            <w:proofErr w:type="spellEnd"/>
            <w:r w:rsidRPr="00176ADF">
              <w:rPr>
                <w:rFonts w:ascii="Arial" w:hAnsi="Arial" w:cs="Arial"/>
                <w:color w:val="000000"/>
              </w:rPr>
              <w:t>, com lacre de segurança e garantia de 12 meses para defeitos de fabricação.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iCs/>
              </w:rPr>
            </w:pPr>
            <w:r w:rsidRPr="00176ADF">
              <w:rPr>
                <w:rFonts w:ascii="Arial" w:hAnsi="Arial" w:cs="Arial"/>
                <w:iCs/>
              </w:rPr>
              <w:t>Toner</w:t>
            </w:r>
            <w:r w:rsidRPr="00176AD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iCs/>
              </w:rPr>
              <w:t>compatível</w:t>
            </w:r>
            <w:r w:rsidRPr="00176ADF">
              <w:rPr>
                <w:rFonts w:ascii="Arial" w:hAnsi="Arial" w:cs="Arial"/>
                <w:color w:val="000000"/>
              </w:rPr>
              <w:t xml:space="preserve"> 12A, preto, para uso em impressoras HP, 100% novo, na caixa, não </w:t>
            </w:r>
            <w:proofErr w:type="spellStart"/>
            <w:r w:rsidRPr="00176ADF">
              <w:rPr>
                <w:rFonts w:ascii="Arial" w:hAnsi="Arial" w:cs="Arial"/>
                <w:color w:val="000000"/>
              </w:rPr>
              <w:t>remanufaturado</w:t>
            </w:r>
            <w:proofErr w:type="spellEnd"/>
            <w:r w:rsidRPr="00176ADF">
              <w:rPr>
                <w:rFonts w:ascii="Arial" w:hAnsi="Arial" w:cs="Arial"/>
                <w:color w:val="000000"/>
              </w:rPr>
              <w:t xml:space="preserve">, com lacre de </w:t>
            </w:r>
            <w:r w:rsidRPr="00A623DB">
              <w:rPr>
                <w:rFonts w:ascii="Arial" w:hAnsi="Arial" w:cs="Arial"/>
                <w:color w:val="000000"/>
              </w:rPr>
              <w:t>segurança e garantia de 12 meses para defeitos de fabricação.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b/>
                <w:iCs/>
              </w:rPr>
            </w:pPr>
            <w:proofErr w:type="spellStart"/>
            <w:r w:rsidRPr="00176ADF">
              <w:rPr>
                <w:rFonts w:ascii="Arial" w:hAnsi="Arial" w:cs="Arial"/>
                <w:iCs/>
              </w:rPr>
              <w:t>Tonner</w:t>
            </w:r>
            <w:proofErr w:type="spellEnd"/>
            <w:r w:rsidRPr="00176ADF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compatível</w:t>
            </w:r>
            <w:r w:rsidRPr="00176ADF">
              <w:rPr>
                <w:rFonts w:ascii="Arial" w:hAnsi="Arial" w:cs="Arial"/>
                <w:b/>
                <w:iCs/>
              </w:rPr>
              <w:t xml:space="preserve"> </w:t>
            </w:r>
            <w:r w:rsidRPr="00176ADF">
              <w:rPr>
                <w:rFonts w:ascii="Arial" w:hAnsi="Arial" w:cs="Arial"/>
                <w:iCs/>
              </w:rPr>
              <w:t>35A</w:t>
            </w:r>
            <w:r w:rsidRPr="00176ADF">
              <w:rPr>
                <w:rFonts w:ascii="Arial" w:hAnsi="Arial" w:cs="Arial"/>
                <w:b/>
                <w:iCs/>
              </w:rPr>
              <w:t xml:space="preserve">, </w:t>
            </w:r>
            <w:r w:rsidRPr="00176ADF">
              <w:rPr>
                <w:rFonts w:ascii="Arial" w:hAnsi="Arial" w:cs="Arial"/>
                <w:color w:val="000000"/>
              </w:rPr>
              <w:t xml:space="preserve">preto, para uso em impressoras HP, 100% novo, na caixa, não </w:t>
            </w:r>
            <w:proofErr w:type="spellStart"/>
            <w:r w:rsidRPr="00176ADF">
              <w:rPr>
                <w:rFonts w:ascii="Arial" w:hAnsi="Arial" w:cs="Arial"/>
                <w:color w:val="000000"/>
              </w:rPr>
              <w:t>remanufaturado</w:t>
            </w:r>
            <w:proofErr w:type="spellEnd"/>
            <w:r w:rsidRPr="00176ADF">
              <w:rPr>
                <w:rFonts w:ascii="Arial" w:hAnsi="Arial" w:cs="Arial"/>
                <w:color w:val="000000"/>
              </w:rPr>
              <w:t>, com lacre de segurança e garantia de 12 meses para defeitos de fabricação.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76ADF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jc w:val="both"/>
              <w:rPr>
                <w:rFonts w:ascii="Arial" w:hAnsi="Arial" w:cs="Arial"/>
                <w:b/>
                <w:iCs/>
              </w:rPr>
            </w:pPr>
            <w:proofErr w:type="spellStart"/>
            <w:r w:rsidRPr="00176ADF">
              <w:rPr>
                <w:rFonts w:ascii="Arial" w:hAnsi="Arial" w:cs="Arial"/>
                <w:iCs/>
              </w:rPr>
              <w:t>Tonner</w:t>
            </w:r>
            <w:proofErr w:type="spellEnd"/>
            <w:r w:rsidRPr="00176ADF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compatível</w:t>
            </w:r>
            <w:r w:rsidRPr="00176ADF">
              <w:rPr>
                <w:rFonts w:ascii="Arial" w:hAnsi="Arial" w:cs="Arial"/>
                <w:b/>
                <w:iCs/>
              </w:rPr>
              <w:t xml:space="preserve"> </w:t>
            </w:r>
            <w:r w:rsidRPr="00176ADF">
              <w:rPr>
                <w:rFonts w:ascii="Arial" w:hAnsi="Arial" w:cs="Arial"/>
                <w:iCs/>
              </w:rPr>
              <w:t>53A</w:t>
            </w:r>
            <w:r w:rsidRPr="00176ADF">
              <w:rPr>
                <w:rFonts w:ascii="Arial" w:hAnsi="Arial" w:cs="Arial"/>
                <w:b/>
                <w:iCs/>
              </w:rPr>
              <w:t xml:space="preserve">, </w:t>
            </w:r>
            <w:r w:rsidRPr="00176ADF">
              <w:rPr>
                <w:rFonts w:ascii="Arial" w:hAnsi="Arial" w:cs="Arial"/>
                <w:color w:val="000000"/>
              </w:rPr>
              <w:t xml:space="preserve">preto, para uso em impressoras HP, 100% novo, na caixa, não </w:t>
            </w:r>
            <w:proofErr w:type="spellStart"/>
            <w:r w:rsidRPr="00176ADF">
              <w:rPr>
                <w:rFonts w:ascii="Arial" w:hAnsi="Arial" w:cs="Arial"/>
                <w:color w:val="000000"/>
              </w:rPr>
              <w:t>remanufaturado</w:t>
            </w:r>
            <w:proofErr w:type="spellEnd"/>
            <w:r w:rsidRPr="00176ADF">
              <w:rPr>
                <w:rFonts w:ascii="Arial" w:hAnsi="Arial" w:cs="Arial"/>
                <w:color w:val="000000"/>
              </w:rPr>
              <w:t>, com lacre de segurança e garantia de 12 meses para defeitos de fabricação.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Default="00340D0D" w:rsidP="00F73B0A">
            <w:r w:rsidRPr="00511C21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0147C" w:rsidRDefault="00340D0D" w:rsidP="00F73B0A">
            <w:pPr>
              <w:jc w:val="both"/>
              <w:rPr>
                <w:rFonts w:ascii="Arial" w:hAnsi="Arial" w:cs="Arial"/>
                <w:iCs/>
              </w:rPr>
            </w:pPr>
            <w:r w:rsidRPr="0010147C">
              <w:rPr>
                <w:rFonts w:ascii="Arial" w:hAnsi="Arial" w:cs="Arial"/>
              </w:rPr>
              <w:t xml:space="preserve">Impressora laser monocromática • tecnologia de impressão a laser • monocromática • velocidade de impressão: mínima de 16 PPM • resolução mínima de 600 x 600 DPI •alimentação de papel: bandeja para no mínimo 150 folhas, com slot prioritário para no mínimo 10 folhas •tamanhos suportados: a4, a5, a6, b5, cartões postais, envelopes b5, c5 e dl (mínimo) •tipos suportados: papéis laser, normal, fotográfico, não tratado, vegetal, cartolina, transparência. • </w:t>
            </w:r>
            <w:r w:rsidRPr="0010147C">
              <w:rPr>
                <w:rFonts w:ascii="Arial" w:hAnsi="Arial" w:cs="Arial"/>
              </w:rPr>
              <w:lastRenderedPageBreak/>
              <w:t xml:space="preserve">conectividade através de cabo USB 2.0 •ciclo de impressão: </w:t>
            </w:r>
            <w:proofErr w:type="gramStart"/>
            <w:r w:rsidRPr="0010147C">
              <w:rPr>
                <w:rFonts w:ascii="Arial" w:hAnsi="Arial" w:cs="Arial"/>
              </w:rPr>
              <w:t>mínimo de até 5000 páginas face única</w:t>
            </w:r>
            <w:proofErr w:type="gramEnd"/>
            <w:r w:rsidRPr="0010147C">
              <w:rPr>
                <w:rFonts w:ascii="Arial" w:hAnsi="Arial" w:cs="Arial"/>
              </w:rPr>
              <w:t xml:space="preserve"> por mês, mínimo recomendado de até 1500 páginas face única por mês • acompanhada de cartucho de toner original e não reciclado •acessórios: cabo USB para conectividade e cabo de força •observações: acompanhado de todos os acessórios necessários para o seu perfeito funcionamento, respectiva documentação e manuais, ambos em português. Os programas e drivers deve ser </w:t>
            </w:r>
            <w:proofErr w:type="gramStart"/>
            <w:r w:rsidRPr="0010147C">
              <w:rPr>
                <w:rFonts w:ascii="Arial" w:hAnsi="Arial" w:cs="Arial"/>
              </w:rPr>
              <w:t>fornecido em CD-ROM</w:t>
            </w:r>
            <w:proofErr w:type="gramEnd"/>
            <w:r w:rsidRPr="0010147C">
              <w:rPr>
                <w:rFonts w:ascii="Arial" w:hAnsi="Arial" w:cs="Arial"/>
              </w:rPr>
              <w:t xml:space="preserve"> ou indicado endereço web para download dos mesmos. •garantia: mínima de 12 </w:t>
            </w:r>
            <w:r w:rsidRPr="0007054D">
              <w:rPr>
                <w:rFonts w:ascii="Arial" w:hAnsi="Arial" w:cs="Arial"/>
                <w:sz w:val="22"/>
                <w:szCs w:val="22"/>
              </w:rPr>
              <w:t>meses, para todos os itens descritos.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Default="00340D0D" w:rsidP="00F73B0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Default="00340D0D" w:rsidP="00F73B0A">
            <w:r w:rsidRPr="00511C21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0147C" w:rsidRDefault="00340D0D" w:rsidP="00F73B0A">
            <w:pPr>
              <w:jc w:val="both"/>
              <w:rPr>
                <w:rFonts w:ascii="Arial" w:hAnsi="Arial" w:cs="Arial"/>
                <w:iCs/>
              </w:rPr>
            </w:pPr>
            <w:r w:rsidRPr="0010147C">
              <w:rPr>
                <w:rFonts w:ascii="Arial" w:hAnsi="Arial" w:cs="Arial"/>
              </w:rPr>
              <w:t>Microcomputador com as seguintes configurações mínimas:</w:t>
            </w:r>
            <w:r>
              <w:rPr>
                <w:rFonts w:ascii="Arial" w:hAnsi="Arial" w:cs="Arial"/>
              </w:rPr>
              <w:t xml:space="preserve"> </w:t>
            </w:r>
            <w:r w:rsidRPr="0010147C">
              <w:rPr>
                <w:rFonts w:ascii="Arial" w:hAnsi="Arial" w:cs="Arial"/>
              </w:rPr>
              <w:t xml:space="preserve">processador de </w:t>
            </w:r>
            <w:proofErr w:type="gramStart"/>
            <w:r w:rsidRPr="0010147C">
              <w:rPr>
                <w:rFonts w:ascii="Arial" w:hAnsi="Arial" w:cs="Arial"/>
              </w:rPr>
              <w:t>4</w:t>
            </w:r>
            <w:proofErr w:type="gramEnd"/>
            <w:r w:rsidRPr="0010147C">
              <w:rPr>
                <w:rFonts w:ascii="Arial" w:hAnsi="Arial" w:cs="Arial"/>
              </w:rPr>
              <w:t xml:space="preserve"> núcleos, operando com velocidade mínima de 3.2 GHZ, com litografia de 22 </w:t>
            </w:r>
            <w:r>
              <w:rPr>
                <w:rFonts w:ascii="Arial" w:hAnsi="Arial" w:cs="Arial"/>
              </w:rPr>
              <w:t>NM</w:t>
            </w:r>
            <w:r w:rsidRPr="0010147C">
              <w:rPr>
                <w:rFonts w:ascii="Arial" w:hAnsi="Arial" w:cs="Arial"/>
              </w:rPr>
              <w:t xml:space="preserve">, deve operar em 64-bits, devera possuir cache de memoria l3 de 3 </w:t>
            </w:r>
            <w:r>
              <w:rPr>
                <w:rFonts w:ascii="Arial" w:hAnsi="Arial" w:cs="Arial"/>
              </w:rPr>
              <w:t>MB</w:t>
            </w:r>
            <w:r w:rsidRPr="0010147C">
              <w:rPr>
                <w:rFonts w:ascii="Arial" w:hAnsi="Arial" w:cs="Arial"/>
              </w:rPr>
              <w:t xml:space="preserve">, com suporte a memorias ddr3, entre outros recursos. Drive: leitura - DVD/CD e gravação - DVD/CD. Memoria: 04gb ddr3 1600mhz. HD: 500gb </w:t>
            </w:r>
            <w:proofErr w:type="spellStart"/>
            <w:r w:rsidRPr="0010147C">
              <w:rPr>
                <w:rFonts w:ascii="Arial" w:hAnsi="Arial" w:cs="Arial"/>
              </w:rPr>
              <w:t>sata</w:t>
            </w:r>
            <w:proofErr w:type="spellEnd"/>
            <w:r w:rsidRPr="0010147C">
              <w:rPr>
                <w:rFonts w:ascii="Arial" w:hAnsi="Arial" w:cs="Arial"/>
              </w:rPr>
              <w:t xml:space="preserve"> 7200rpm. </w:t>
            </w:r>
            <w:r>
              <w:rPr>
                <w:rFonts w:ascii="Arial" w:hAnsi="Arial" w:cs="Arial"/>
              </w:rPr>
              <w:t>S</w:t>
            </w:r>
            <w:r w:rsidRPr="0010147C">
              <w:rPr>
                <w:rFonts w:ascii="Arial" w:hAnsi="Arial" w:cs="Arial"/>
              </w:rPr>
              <w:t xml:space="preserve">istema operacional: Windows </w:t>
            </w:r>
            <w:proofErr w:type="gramStart"/>
            <w:r w:rsidRPr="0010147C">
              <w:rPr>
                <w:rFonts w:ascii="Arial" w:hAnsi="Arial" w:cs="Arial"/>
              </w:rPr>
              <w:t>7</w:t>
            </w:r>
            <w:proofErr w:type="gramEnd"/>
            <w:r w:rsidRPr="0010147C">
              <w:rPr>
                <w:rFonts w:ascii="Arial" w:hAnsi="Arial" w:cs="Arial"/>
              </w:rPr>
              <w:t xml:space="preserve"> professional 64 bits original. </w:t>
            </w:r>
            <w:r>
              <w:rPr>
                <w:rFonts w:ascii="Arial" w:hAnsi="Arial" w:cs="Arial"/>
              </w:rPr>
              <w:t>P</w:t>
            </w:r>
            <w:r w:rsidRPr="0010147C">
              <w:rPr>
                <w:rFonts w:ascii="Arial" w:hAnsi="Arial" w:cs="Arial"/>
              </w:rPr>
              <w:t xml:space="preserve">laca de rede integrada 10/100/1000. Interface de som estéreo integrado a placa mãe com conectores p2 para caixas de som e microfone frontais e traseiras. Placa de vídeo integrada à placa mãe com pelos menos 512mb. Alimentação: bivolt com potencia suficiente para suportar os componentes ofertados. Conexões traseiras: 06 USB 2.0, e 01 rj45; conexões dianteiras: 02 USB 2.0. Gabinete vertical </w:t>
            </w:r>
            <w:proofErr w:type="gramStart"/>
            <w:r w:rsidRPr="0010147C">
              <w:rPr>
                <w:rFonts w:ascii="Arial" w:hAnsi="Arial" w:cs="Arial"/>
              </w:rPr>
              <w:t>4</w:t>
            </w:r>
            <w:proofErr w:type="gramEnd"/>
            <w:r w:rsidRPr="0010147C">
              <w:rPr>
                <w:rFonts w:ascii="Arial" w:hAnsi="Arial" w:cs="Arial"/>
              </w:rPr>
              <w:t xml:space="preserve"> baias frontais. Teclado mínimo: conexão: USB, padrão ABNT, formato </w:t>
            </w:r>
            <w:proofErr w:type="spellStart"/>
            <w:r w:rsidRPr="0010147C">
              <w:rPr>
                <w:rFonts w:ascii="Arial" w:hAnsi="Arial" w:cs="Arial"/>
              </w:rPr>
              <w:t>slim</w:t>
            </w:r>
            <w:proofErr w:type="spellEnd"/>
            <w:r w:rsidRPr="0010147C">
              <w:rPr>
                <w:rFonts w:ascii="Arial" w:hAnsi="Arial" w:cs="Arial"/>
              </w:rPr>
              <w:t xml:space="preserve">, teclas macias e silenciosas, compatível com: Windows 9x, me, 2000, </w:t>
            </w:r>
            <w:r>
              <w:rPr>
                <w:rFonts w:ascii="Arial" w:hAnsi="Arial" w:cs="Arial"/>
              </w:rPr>
              <w:t>XP</w:t>
            </w:r>
            <w:r w:rsidRPr="0010147C">
              <w:rPr>
                <w:rFonts w:ascii="Arial" w:hAnsi="Arial" w:cs="Arial"/>
              </w:rPr>
              <w:t xml:space="preserve">, vista e </w:t>
            </w:r>
            <w:r>
              <w:rPr>
                <w:rFonts w:ascii="Arial" w:hAnsi="Arial" w:cs="Arial"/>
              </w:rPr>
              <w:t>NT</w:t>
            </w:r>
            <w:r w:rsidRPr="0010147C">
              <w:rPr>
                <w:rFonts w:ascii="Arial" w:hAnsi="Arial" w:cs="Arial"/>
              </w:rPr>
              <w:t xml:space="preserve">. Mouse mínimo: conexão: USB; tecnologia </w:t>
            </w:r>
            <w:proofErr w:type="spellStart"/>
            <w:r w:rsidRPr="0010147C">
              <w:rPr>
                <w:rFonts w:ascii="Arial" w:hAnsi="Arial" w:cs="Arial"/>
              </w:rPr>
              <w:t>opt</w:t>
            </w:r>
            <w:r>
              <w:rPr>
                <w:rFonts w:ascii="Arial" w:hAnsi="Arial" w:cs="Arial"/>
              </w:rPr>
              <w:t>í</w:t>
            </w:r>
            <w:r w:rsidRPr="0010147C">
              <w:rPr>
                <w:rFonts w:ascii="Arial" w:hAnsi="Arial" w:cs="Arial"/>
              </w:rPr>
              <w:t>ca</w:t>
            </w:r>
            <w:proofErr w:type="spellEnd"/>
            <w:r w:rsidRPr="0010147C">
              <w:rPr>
                <w:rFonts w:ascii="Arial" w:hAnsi="Arial" w:cs="Arial"/>
              </w:rPr>
              <w:t xml:space="preserve">; resolução: 800 DPI; possui </w:t>
            </w:r>
            <w:proofErr w:type="gramStart"/>
            <w:r w:rsidRPr="0010147C">
              <w:rPr>
                <w:rFonts w:ascii="Arial" w:hAnsi="Arial" w:cs="Arial"/>
              </w:rPr>
              <w:t>3</w:t>
            </w:r>
            <w:proofErr w:type="gramEnd"/>
            <w:r w:rsidRPr="0010147C">
              <w:rPr>
                <w:rFonts w:ascii="Arial" w:hAnsi="Arial" w:cs="Arial"/>
              </w:rPr>
              <w:t xml:space="preserve"> botões; cor: preta. Caixas acústicas mínimas: 2.0 canais, - potencia </w:t>
            </w:r>
            <w:proofErr w:type="gramStart"/>
            <w:r w:rsidRPr="0010147C">
              <w:rPr>
                <w:rFonts w:ascii="Arial" w:hAnsi="Arial" w:cs="Arial"/>
              </w:rPr>
              <w:t>1w</w:t>
            </w:r>
            <w:proofErr w:type="gramEnd"/>
            <w:r w:rsidRPr="0010147C">
              <w:rPr>
                <w:rFonts w:ascii="Arial" w:hAnsi="Arial" w:cs="Arial"/>
              </w:rPr>
              <w:t xml:space="preserve"> RMS, - alimentação USB, - para ser usada com computadores, - luz de </w:t>
            </w:r>
            <w:proofErr w:type="spellStart"/>
            <w:r w:rsidRPr="0010147C">
              <w:rPr>
                <w:rFonts w:ascii="Arial" w:hAnsi="Arial" w:cs="Arial"/>
              </w:rPr>
              <w:t>led</w:t>
            </w:r>
            <w:proofErr w:type="spellEnd"/>
            <w:r w:rsidRPr="0010147C">
              <w:rPr>
                <w:rFonts w:ascii="Arial" w:hAnsi="Arial" w:cs="Arial"/>
              </w:rPr>
              <w:t xml:space="preserve"> indicando o funcionamento, - controle de volume frontal, - entrada para fones de ouvido, - protegidas magneticamente, - comprimento do cabo: 1.30m, - impedância: 8 ohms, - frequência de resposta: 200hz ~ 10khz, - s/n: &gt;65db, - gabinete 4 baias frontais na cor preto. Monitor </w:t>
            </w:r>
            <w:proofErr w:type="spellStart"/>
            <w:r w:rsidRPr="0010147C">
              <w:rPr>
                <w:rFonts w:ascii="Arial" w:hAnsi="Arial" w:cs="Arial"/>
              </w:rPr>
              <w:t>led</w:t>
            </w:r>
            <w:proofErr w:type="spellEnd"/>
            <w:r w:rsidRPr="0010147C">
              <w:rPr>
                <w:rFonts w:ascii="Arial" w:hAnsi="Arial" w:cs="Arial"/>
              </w:rPr>
              <w:t xml:space="preserve"> com ajuste de altura e movimentação de tela mínima: tela - tamanho da tela: 20 </w:t>
            </w:r>
            <w:proofErr w:type="spellStart"/>
            <w:r w:rsidRPr="0010147C">
              <w:rPr>
                <w:rFonts w:ascii="Arial" w:hAnsi="Arial" w:cs="Arial"/>
              </w:rPr>
              <w:t>wide</w:t>
            </w:r>
            <w:proofErr w:type="spellEnd"/>
            <w:r w:rsidRPr="0010147C">
              <w:rPr>
                <w:rFonts w:ascii="Arial" w:hAnsi="Arial" w:cs="Arial"/>
              </w:rPr>
              <w:t xml:space="preserve"> (16:9) - brilho: 200cd/m2 - contraste: </w:t>
            </w:r>
            <w:proofErr w:type="spellStart"/>
            <w:r w:rsidRPr="0010147C">
              <w:rPr>
                <w:rFonts w:ascii="Arial" w:hAnsi="Arial" w:cs="Arial"/>
              </w:rPr>
              <w:t>mega</w:t>
            </w:r>
            <w:proofErr w:type="spellEnd"/>
            <w:r w:rsidRPr="0010147C">
              <w:rPr>
                <w:rFonts w:ascii="Arial" w:hAnsi="Arial" w:cs="Arial"/>
              </w:rPr>
              <w:t xml:space="preserve"> DCR 5m: 1 8 (</w:t>
            </w:r>
            <w:proofErr w:type="spellStart"/>
            <w:r w:rsidRPr="0010147C">
              <w:rPr>
                <w:rFonts w:ascii="Arial" w:hAnsi="Arial" w:cs="Arial"/>
              </w:rPr>
              <w:t>static</w:t>
            </w:r>
            <w:proofErr w:type="spellEnd"/>
            <w:r w:rsidRPr="0010147C">
              <w:rPr>
                <w:rFonts w:ascii="Arial" w:hAnsi="Arial" w:cs="Arial"/>
              </w:rPr>
              <w:t xml:space="preserve"> 1000:1) - resolução: 1366x768 - tempo de resposta: 5ms - angulo de </w:t>
            </w:r>
            <w:r w:rsidRPr="00A623DB">
              <w:rPr>
                <w:rFonts w:ascii="Arial" w:hAnsi="Arial" w:cs="Arial"/>
              </w:rPr>
              <w:t xml:space="preserve">visão </w:t>
            </w:r>
            <w:r w:rsidRPr="00A623DB">
              <w:rPr>
                <w:rFonts w:ascii="Arial" w:hAnsi="Arial" w:cs="Arial"/>
              </w:rPr>
              <w:lastRenderedPageBreak/>
              <w:t>(horizontal/vertical): 170°/160° - suporte de cores:</w:t>
            </w:r>
            <w:r w:rsidRPr="0010147C">
              <w:rPr>
                <w:rFonts w:ascii="Arial" w:hAnsi="Arial" w:cs="Arial"/>
              </w:rPr>
              <w:t xml:space="preserve"> 16.7m - pixel </w:t>
            </w:r>
            <w:proofErr w:type="spellStart"/>
            <w:r w:rsidRPr="0010147C">
              <w:rPr>
                <w:rFonts w:ascii="Arial" w:hAnsi="Arial" w:cs="Arial"/>
              </w:rPr>
              <w:t>pitch</w:t>
            </w:r>
            <w:proofErr w:type="spellEnd"/>
            <w:r w:rsidRPr="0010147C">
              <w:rPr>
                <w:rFonts w:ascii="Arial" w:hAnsi="Arial" w:cs="Arial"/>
              </w:rPr>
              <w:t xml:space="preserve"> 0,300 mm (h) x 0,300 mm (v) entrada de sinal - sinal de vídeo: DVI, d-sub - sincronismo de sinal: </w:t>
            </w:r>
            <w:proofErr w:type="spellStart"/>
            <w:r w:rsidRPr="0010147C">
              <w:rPr>
                <w:rFonts w:ascii="Arial" w:hAnsi="Arial" w:cs="Arial"/>
              </w:rPr>
              <w:t>separate</w:t>
            </w:r>
            <w:proofErr w:type="spellEnd"/>
            <w:r w:rsidRPr="0010147C">
              <w:rPr>
                <w:rFonts w:ascii="Arial" w:hAnsi="Arial" w:cs="Arial"/>
              </w:rPr>
              <w:t xml:space="preserve">, </w:t>
            </w:r>
            <w:proofErr w:type="spellStart"/>
            <w:r w:rsidRPr="0010147C">
              <w:rPr>
                <w:rFonts w:ascii="Arial" w:hAnsi="Arial" w:cs="Arial"/>
              </w:rPr>
              <w:t>composite</w:t>
            </w:r>
            <w:proofErr w:type="spellEnd"/>
            <w:r w:rsidRPr="0010147C">
              <w:rPr>
                <w:rFonts w:ascii="Arial" w:hAnsi="Arial" w:cs="Arial"/>
              </w:rPr>
              <w:t xml:space="preserve">, </w:t>
            </w:r>
            <w:proofErr w:type="spellStart"/>
            <w:r w:rsidRPr="0010147C">
              <w:rPr>
                <w:rFonts w:ascii="Arial" w:hAnsi="Arial" w:cs="Arial"/>
              </w:rPr>
              <w:t>sog</w:t>
            </w:r>
            <w:proofErr w:type="spellEnd"/>
            <w:r w:rsidRPr="0010147C">
              <w:rPr>
                <w:rFonts w:ascii="Arial" w:hAnsi="Arial" w:cs="Arial"/>
              </w:rPr>
              <w:t xml:space="preserve"> - conector: DVI, d-sub </w:t>
            </w:r>
            <w:proofErr w:type="spellStart"/>
            <w:proofErr w:type="gramStart"/>
            <w:r w:rsidRPr="0010147C">
              <w:rPr>
                <w:rFonts w:ascii="Arial" w:hAnsi="Arial" w:cs="Arial"/>
              </w:rPr>
              <w:t>power</w:t>
            </w:r>
            <w:proofErr w:type="spellEnd"/>
            <w:proofErr w:type="gramEnd"/>
            <w:r w:rsidRPr="0010147C">
              <w:rPr>
                <w:rFonts w:ascii="Arial" w:hAnsi="Arial" w:cs="Arial"/>
              </w:rPr>
              <w:t xml:space="preserve"> - consumo de </w:t>
            </w:r>
            <w:r w:rsidRPr="00340D0D">
              <w:rPr>
                <w:rFonts w:ascii="Arial" w:hAnsi="Arial" w:cs="Arial"/>
              </w:rPr>
              <w:t xml:space="preserve">energia: 13w - stand </w:t>
            </w:r>
            <w:proofErr w:type="spellStart"/>
            <w:r w:rsidRPr="00340D0D">
              <w:rPr>
                <w:rFonts w:ascii="Arial" w:hAnsi="Arial" w:cs="Arial"/>
              </w:rPr>
              <w:t>by</w:t>
            </w:r>
            <w:proofErr w:type="spellEnd"/>
            <w:r w:rsidRPr="00340D0D">
              <w:rPr>
                <w:rFonts w:ascii="Arial" w:hAnsi="Arial" w:cs="Arial"/>
              </w:rPr>
              <w:t xml:space="preserve"> </w:t>
            </w:r>
            <w:proofErr w:type="spellStart"/>
            <w:r w:rsidRPr="00340D0D">
              <w:rPr>
                <w:rFonts w:ascii="Arial" w:hAnsi="Arial" w:cs="Arial"/>
              </w:rPr>
              <w:t>power</w:t>
            </w:r>
            <w:proofErr w:type="spellEnd"/>
            <w:r w:rsidRPr="00340D0D">
              <w:rPr>
                <w:rFonts w:ascii="Arial" w:hAnsi="Arial" w:cs="Arial"/>
              </w:rPr>
              <w:t xml:space="preserve"> (</w:t>
            </w:r>
            <w:proofErr w:type="spellStart"/>
            <w:r w:rsidRPr="00340D0D">
              <w:rPr>
                <w:rFonts w:ascii="Arial" w:hAnsi="Arial" w:cs="Arial"/>
              </w:rPr>
              <w:t>dpms</w:t>
            </w:r>
            <w:proofErr w:type="spellEnd"/>
            <w:r w:rsidRPr="00340D0D">
              <w:rPr>
                <w:rFonts w:ascii="Arial" w:hAnsi="Arial" w:cs="Arial"/>
              </w:rPr>
              <w:t>): 0.3w,</w:t>
            </w:r>
            <w:r w:rsidRPr="0010147C">
              <w:rPr>
                <w:rFonts w:ascii="Arial" w:hAnsi="Arial" w:cs="Arial"/>
              </w:rPr>
              <w:t xml:space="preserve"> itens inclusos - manual de instalação - cabo d-sub - cabo de alimentação - fonte externa, cor: preto. Estabilizador 500wa/w: bivolt automático, deve possuir no mínimo </w:t>
            </w:r>
            <w:proofErr w:type="gramStart"/>
            <w:r w:rsidRPr="0010147C">
              <w:rPr>
                <w:rFonts w:ascii="Arial" w:hAnsi="Arial" w:cs="Arial"/>
              </w:rPr>
              <w:t>6</w:t>
            </w:r>
            <w:proofErr w:type="gramEnd"/>
            <w:r w:rsidRPr="0010147C">
              <w:rPr>
                <w:rFonts w:ascii="Arial" w:hAnsi="Arial" w:cs="Arial"/>
              </w:rPr>
              <w:t xml:space="preserve"> tomadas de saída padrão nbr14136, com filtro de linha, gabinete </w:t>
            </w:r>
            <w:proofErr w:type="spellStart"/>
            <w:r w:rsidRPr="0010147C">
              <w:rPr>
                <w:rFonts w:ascii="Arial" w:hAnsi="Arial" w:cs="Arial"/>
              </w:rPr>
              <w:t>antichamas</w:t>
            </w:r>
            <w:proofErr w:type="spellEnd"/>
            <w:r w:rsidRPr="0010147C">
              <w:rPr>
                <w:rFonts w:ascii="Arial" w:hAnsi="Arial" w:cs="Arial"/>
              </w:rPr>
              <w:t xml:space="preserve">, com certificado de qualidade de </w:t>
            </w:r>
            <w:proofErr w:type="spellStart"/>
            <w:r w:rsidRPr="0010147C">
              <w:rPr>
                <w:rFonts w:ascii="Arial" w:hAnsi="Arial" w:cs="Arial"/>
              </w:rPr>
              <w:t>inmetro</w:t>
            </w:r>
            <w:proofErr w:type="spellEnd"/>
            <w:r w:rsidRPr="0010147C">
              <w:rPr>
                <w:rFonts w:ascii="Arial" w:hAnsi="Arial" w:cs="Arial"/>
              </w:rPr>
              <w:t>, com preta, garantia mínima de 12 (doze) meses. Itens inclusos cabos de forca e manual usuário.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Default="00340D0D" w:rsidP="00F73B0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  <w:tr w:rsidR="00340D0D" w:rsidRPr="009136E7" w:rsidTr="00993AD9">
        <w:trPr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  <w:r w:rsidRPr="00176ADF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D" w:rsidRDefault="00340D0D" w:rsidP="00F73B0A">
            <w:r w:rsidRPr="00511C21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0147C" w:rsidRDefault="00340D0D" w:rsidP="00F73B0A">
            <w:pPr>
              <w:jc w:val="both"/>
              <w:rPr>
                <w:rFonts w:ascii="Arial" w:hAnsi="Arial" w:cs="Arial"/>
                <w:iCs/>
              </w:rPr>
            </w:pPr>
            <w:r w:rsidRPr="0010147C">
              <w:rPr>
                <w:rFonts w:ascii="Arial" w:hAnsi="Arial" w:cs="Arial"/>
              </w:rPr>
              <w:t>Nobreak: entrada 200 v e 240 v (</w:t>
            </w:r>
            <w:proofErr w:type="gramStart"/>
            <w:r w:rsidRPr="0010147C">
              <w:rPr>
                <w:rFonts w:ascii="Arial" w:hAnsi="Arial" w:cs="Arial"/>
              </w:rPr>
              <w:t>220v</w:t>
            </w:r>
            <w:proofErr w:type="gramEnd"/>
            <w:r w:rsidRPr="0010147C">
              <w:rPr>
                <w:rFonts w:ascii="Arial" w:hAnsi="Arial" w:cs="Arial"/>
              </w:rPr>
              <w:t xml:space="preserve"> com 10% de tolerância), saída bivolt 110/220v estabilizada com margem de erro inferior a 1% e THD inferior a 3%, capacidade de carga mínima de 1kva e de armazenamento de pelo menos 9ah, conector de energia em padrão nacional - NBR 14136, garantia de 12 meses, autonomia de funcionamento mínima de 20 minutos em meia carga e consumo igual à potência nominal, cor preta ou cinza escuro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D0D" w:rsidRPr="00176ADF" w:rsidRDefault="00340D0D" w:rsidP="00F7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Default="00340D0D" w:rsidP="00F73B0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0D" w:rsidRPr="00176ADF" w:rsidRDefault="00340D0D" w:rsidP="00F73B0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40D0D" w:rsidRDefault="00340D0D" w:rsidP="00340D0D"/>
    <w:p w:rsidR="00340D0D" w:rsidRPr="001D108C" w:rsidRDefault="00340D0D" w:rsidP="00340D0D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340D0D" w:rsidRPr="001D108C" w:rsidRDefault="00340D0D" w:rsidP="00340D0D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340D0D" w:rsidRPr="001D108C" w:rsidRDefault="00340D0D" w:rsidP="00340D0D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340D0D" w:rsidRPr="001D108C" w:rsidRDefault="00340D0D" w:rsidP="00340D0D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340D0D" w:rsidRPr="001D108C" w:rsidRDefault="00340D0D" w:rsidP="00340D0D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340D0D" w:rsidRPr="001D108C" w:rsidRDefault="00340D0D" w:rsidP="00340D0D">
      <w:pPr>
        <w:autoSpaceDE w:val="0"/>
        <w:autoSpaceDN w:val="0"/>
        <w:adjustRightInd w:val="0"/>
        <w:ind w:left="-567" w:right="-568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340D0D" w:rsidRPr="001D108C" w:rsidRDefault="00340D0D" w:rsidP="00340D0D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 </w:t>
      </w:r>
    </w:p>
    <w:p w:rsidR="00340D0D" w:rsidRPr="001D108C" w:rsidRDefault="00340D0D" w:rsidP="00340D0D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340D0D" w:rsidRPr="001D108C" w:rsidRDefault="00340D0D" w:rsidP="00340D0D">
      <w:pPr>
        <w:autoSpaceDE w:val="0"/>
        <w:autoSpaceDN w:val="0"/>
        <w:adjustRightInd w:val="0"/>
        <w:ind w:left="-567" w:right="-568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340D0D" w:rsidRDefault="00340D0D" w:rsidP="00340D0D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</w:p>
    <w:p w:rsidR="00340D0D" w:rsidRDefault="00340D0D" w:rsidP="00340D0D">
      <w:pPr>
        <w:autoSpaceDE w:val="0"/>
        <w:autoSpaceDN w:val="0"/>
        <w:adjustRightInd w:val="0"/>
        <w:rPr>
          <w:rFonts w:ascii="Arial" w:hAnsi="Arial" w:cs="Arial"/>
        </w:rPr>
      </w:pPr>
    </w:p>
    <w:p w:rsidR="00340D0D" w:rsidRPr="001D108C" w:rsidRDefault="00340D0D" w:rsidP="00340D0D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340D0D" w:rsidRPr="001D108C" w:rsidRDefault="00340D0D" w:rsidP="00340D0D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340D0D" w:rsidRPr="001D108C" w:rsidRDefault="00340D0D" w:rsidP="00340D0D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340D0D" w:rsidRPr="001D108C" w:rsidRDefault="00340D0D" w:rsidP="00340D0D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340D0D" w:rsidRPr="001D108C" w:rsidRDefault="00340D0D" w:rsidP="00340D0D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340D0D" w:rsidRPr="002553AE" w:rsidRDefault="00340D0D" w:rsidP="00340D0D">
      <w:pPr>
        <w:autoSpaceDE w:val="0"/>
        <w:autoSpaceDN w:val="0"/>
        <w:adjustRightInd w:val="0"/>
        <w:ind w:left="-567"/>
        <w:rPr>
          <w:rFonts w:ascii="Arial" w:hAnsi="Arial" w:cs="Arial"/>
          <w:b/>
        </w:rPr>
      </w:pPr>
      <w:r w:rsidRPr="002553AE">
        <w:rPr>
          <w:rFonts w:ascii="Arial" w:hAnsi="Arial" w:cs="Arial"/>
          <w:b/>
        </w:rPr>
        <w:t xml:space="preserve">Fone/Fax: </w:t>
      </w:r>
    </w:p>
    <w:p w:rsidR="00340D0D" w:rsidRDefault="00340D0D" w:rsidP="00340D0D">
      <w:pPr>
        <w:autoSpaceDE w:val="0"/>
        <w:autoSpaceDN w:val="0"/>
        <w:adjustRightInd w:val="0"/>
        <w:ind w:left="-567"/>
        <w:rPr>
          <w:b/>
        </w:rPr>
      </w:pPr>
      <w:proofErr w:type="spellStart"/>
      <w:r w:rsidRPr="002553AE">
        <w:rPr>
          <w:rFonts w:ascii="Arial" w:hAnsi="Arial" w:cs="Arial"/>
          <w:b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sectPr w:rsidR="00340D0D" w:rsidSect="00340D0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0D"/>
    <w:rsid w:val="003033B9"/>
    <w:rsid w:val="00340D0D"/>
    <w:rsid w:val="0099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0D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40D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40D0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0D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40D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40D0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A6A8-A16A-48F9-AA7C-C5CB5DC2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1532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2015-05-14T13:02:00Z</dcterms:created>
  <dcterms:modified xsi:type="dcterms:W3CDTF">2015-05-14T13:19:00Z</dcterms:modified>
</cp:coreProperties>
</file>