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12" w:rsidRPr="00C56946" w:rsidRDefault="005A5F12" w:rsidP="005A5F12">
      <w:pPr>
        <w:pageBreakBefore/>
        <w:autoSpaceDE w:val="0"/>
        <w:autoSpaceDN w:val="0"/>
        <w:adjustRightInd w:val="0"/>
        <w:jc w:val="center"/>
        <w:outlineLvl w:val="0"/>
        <w:rPr>
          <w:rFonts w:ascii="Arial" w:hAnsi="Arial" w:cs="Arial"/>
          <w:b/>
          <w:bCs/>
          <w:color w:val="000000"/>
          <w:sz w:val="22"/>
          <w:szCs w:val="22"/>
        </w:rPr>
      </w:pPr>
      <w:r w:rsidRPr="00C56946">
        <w:rPr>
          <w:rFonts w:ascii="Arial" w:hAnsi="Arial" w:cs="Arial"/>
          <w:b/>
          <w:bCs/>
          <w:color w:val="000000"/>
          <w:sz w:val="22"/>
          <w:szCs w:val="22"/>
        </w:rPr>
        <w:t xml:space="preserve">ANEXO </w:t>
      </w:r>
      <w:r>
        <w:rPr>
          <w:rFonts w:ascii="Arial" w:hAnsi="Arial" w:cs="Arial"/>
          <w:b/>
          <w:bCs/>
          <w:color w:val="000000"/>
          <w:sz w:val="22"/>
          <w:szCs w:val="22"/>
        </w:rPr>
        <w:t>I</w:t>
      </w:r>
      <w:r w:rsidRPr="00C56946">
        <w:rPr>
          <w:rFonts w:ascii="Arial" w:hAnsi="Arial" w:cs="Arial"/>
          <w:b/>
          <w:bCs/>
          <w:color w:val="000000"/>
          <w:sz w:val="22"/>
          <w:szCs w:val="22"/>
        </w:rPr>
        <w:t>V</w:t>
      </w:r>
    </w:p>
    <w:p w:rsidR="005A5F12" w:rsidRPr="00C56946" w:rsidRDefault="005A5F12" w:rsidP="005A5F12">
      <w:pPr>
        <w:autoSpaceDE w:val="0"/>
        <w:autoSpaceDN w:val="0"/>
        <w:adjustRightInd w:val="0"/>
        <w:ind w:left="-1080"/>
        <w:rPr>
          <w:rFonts w:ascii="Arial" w:hAnsi="Arial" w:cs="Arial"/>
          <w:color w:val="000000"/>
          <w:sz w:val="22"/>
          <w:szCs w:val="22"/>
        </w:rPr>
      </w:pPr>
    </w:p>
    <w:p w:rsidR="005A5F12" w:rsidRDefault="005A5F12" w:rsidP="005A5F12">
      <w:pPr>
        <w:tabs>
          <w:tab w:val="num" w:pos="0"/>
        </w:tabs>
        <w:jc w:val="center"/>
        <w:rPr>
          <w:rFonts w:ascii="Arial" w:hAnsi="Arial" w:cs="Arial"/>
          <w:b/>
          <w:sz w:val="22"/>
          <w:szCs w:val="22"/>
        </w:rPr>
      </w:pPr>
      <w:r w:rsidRPr="00C56946">
        <w:rPr>
          <w:rFonts w:ascii="Arial" w:hAnsi="Arial" w:cs="Arial"/>
          <w:b/>
          <w:sz w:val="22"/>
          <w:szCs w:val="22"/>
        </w:rPr>
        <w:t>MODELO DE PROPOSTA DE PREÇOS</w:t>
      </w:r>
    </w:p>
    <w:p w:rsidR="005A5F12" w:rsidRPr="000E3E51" w:rsidRDefault="005A5F12" w:rsidP="005A5F12">
      <w:pPr>
        <w:widowControl w:val="0"/>
        <w:autoSpaceDE w:val="0"/>
        <w:autoSpaceDN w:val="0"/>
        <w:adjustRightInd w:val="0"/>
        <w:jc w:val="center"/>
        <w:rPr>
          <w:rFonts w:ascii="Calibri" w:hAnsi="Calibri" w:cs="Arial"/>
          <w:sz w:val="18"/>
          <w:szCs w:val="18"/>
        </w:rPr>
      </w:pPr>
      <w:r w:rsidRPr="000E3E51">
        <w:rPr>
          <w:rFonts w:ascii="Calibri" w:hAnsi="Calibri" w:cs="Arial"/>
          <w:sz w:val="18"/>
          <w:szCs w:val="18"/>
        </w:rPr>
        <w:t xml:space="preserve"> (em papel timbrado da empresa)</w:t>
      </w:r>
    </w:p>
    <w:p w:rsidR="005A5F12" w:rsidRPr="000E3E51" w:rsidRDefault="005A5F12" w:rsidP="005A5F12">
      <w:pPr>
        <w:widowControl w:val="0"/>
        <w:autoSpaceDE w:val="0"/>
        <w:autoSpaceDN w:val="0"/>
        <w:adjustRightInd w:val="0"/>
        <w:rPr>
          <w:rFonts w:ascii="Calibri" w:hAnsi="Calibri" w:cs="Arial"/>
          <w:sz w:val="18"/>
          <w:szCs w:val="18"/>
        </w:rPr>
      </w:pP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Data: </w:t>
      </w:r>
    </w:p>
    <w:p w:rsidR="005A5F12" w:rsidRPr="00DB1103" w:rsidRDefault="005A5F12" w:rsidP="005A5F12">
      <w:pPr>
        <w:autoSpaceDE w:val="0"/>
        <w:autoSpaceDN w:val="0"/>
        <w:adjustRightInd w:val="0"/>
        <w:ind w:left="-426" w:right="-852"/>
        <w:rPr>
          <w:rFonts w:ascii="Arial" w:hAnsi="Arial" w:cs="Arial"/>
          <w:b/>
        </w:rPr>
      </w:pPr>
      <w:r w:rsidRPr="00DB1103">
        <w:rPr>
          <w:rFonts w:ascii="Arial" w:hAnsi="Arial" w:cs="Arial"/>
          <w:b/>
        </w:rPr>
        <w:t xml:space="preserve">Pregão Presencial nº </w:t>
      </w:r>
      <w:r>
        <w:rPr>
          <w:rFonts w:ascii="Arial" w:hAnsi="Arial" w:cs="Arial"/>
          <w:b/>
        </w:rPr>
        <w:t>04</w:t>
      </w:r>
      <w:r w:rsidRPr="00DB1103">
        <w:rPr>
          <w:rFonts w:ascii="Arial" w:hAnsi="Arial" w:cs="Arial"/>
          <w:b/>
        </w:rPr>
        <w:t>/201</w:t>
      </w:r>
      <w:r>
        <w:rPr>
          <w:rFonts w:ascii="Arial" w:hAnsi="Arial" w:cs="Arial"/>
          <w:b/>
        </w:rPr>
        <w:t>5</w:t>
      </w:r>
      <w:r w:rsidRPr="00DB1103">
        <w:rPr>
          <w:rFonts w:ascii="Arial" w:hAnsi="Arial" w:cs="Arial"/>
          <w:b/>
        </w:rPr>
        <w:t xml:space="preserve">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À: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Prefeitura Municipal de </w:t>
      </w:r>
      <w:r>
        <w:rPr>
          <w:rFonts w:ascii="Arial" w:hAnsi="Arial" w:cs="Arial"/>
        </w:rPr>
        <w:t>Bom Retiro/SC</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A/C </w:t>
      </w:r>
      <w:proofErr w:type="gramStart"/>
      <w:r w:rsidRPr="001D108C">
        <w:rPr>
          <w:rFonts w:ascii="Arial" w:hAnsi="Arial" w:cs="Arial"/>
        </w:rPr>
        <w:t>Sr.</w:t>
      </w:r>
      <w:proofErr w:type="gramEnd"/>
      <w:r w:rsidRPr="001D108C">
        <w:rPr>
          <w:rFonts w:ascii="Arial" w:hAnsi="Arial" w:cs="Arial"/>
        </w:rPr>
        <w:t xml:space="preserve"> Pregoeiro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Prezado Senhor,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ind w:left="-426" w:right="-852"/>
        <w:rPr>
          <w:rFonts w:ascii="Arial" w:hAnsi="Arial" w:cs="Arial"/>
        </w:rPr>
      </w:pPr>
      <w:r w:rsidRPr="001D108C">
        <w:rPr>
          <w:rFonts w:ascii="Arial" w:hAnsi="Arial" w:cs="Arial"/>
        </w:rPr>
        <w:t xml:space="preserve"> </w:t>
      </w:r>
    </w:p>
    <w:p w:rsidR="005A5F12" w:rsidRDefault="005A5F12" w:rsidP="005A5F12">
      <w:pPr>
        <w:autoSpaceDE w:val="0"/>
        <w:autoSpaceDN w:val="0"/>
        <w:adjustRightInd w:val="0"/>
        <w:ind w:left="-426" w:right="-852"/>
        <w:jc w:val="both"/>
        <w:rPr>
          <w:rFonts w:ascii="Arial" w:hAnsi="Arial" w:cs="Arial"/>
        </w:rPr>
      </w:pPr>
      <w:r w:rsidRPr="001D108C">
        <w:rPr>
          <w:rFonts w:ascii="Arial" w:hAnsi="Arial" w:cs="Arial"/>
        </w:rPr>
        <w:t>A empresa</w:t>
      </w:r>
      <w:proofErr w:type="gramStart"/>
      <w:r w:rsidRPr="001D108C">
        <w:rPr>
          <w:rFonts w:ascii="Arial" w:hAnsi="Arial" w:cs="Arial"/>
        </w:rPr>
        <w:t xml:space="preserve">  </w:t>
      </w:r>
      <w:proofErr w:type="gramEnd"/>
      <w:r w:rsidRPr="001D108C">
        <w:rPr>
          <w:rFonts w:ascii="Arial" w:hAnsi="Arial" w:cs="Arial"/>
        </w:rPr>
        <w:t>___________________________________,  com  sede  na Rua/Av. ____________________________</w:t>
      </w:r>
      <w:bookmarkStart w:id="0" w:name="_GoBack"/>
      <w:bookmarkEnd w:id="0"/>
      <w:r w:rsidRPr="001D108C">
        <w:rPr>
          <w:rFonts w:ascii="Arial" w:hAnsi="Arial" w:cs="Arial"/>
        </w:rPr>
        <w:t xml:space="preserve">__,  inscrita  no CNPJ  sob  o  nº  _________________,  abaixo  assinada por seu  representante  legal,  interessada na participação do presente pregão, propõe a esse Município o fornecimento  do  objeto  deste  ato  convocatório,  de  acordo  com  a  presente  proposta  comercial,  nas seguintes condições: </w:t>
      </w:r>
    </w:p>
    <w:p w:rsidR="005A5F12" w:rsidRDefault="005A5F12" w:rsidP="005A5F12">
      <w:pPr>
        <w:autoSpaceDE w:val="0"/>
        <w:autoSpaceDN w:val="0"/>
        <w:adjustRightInd w:val="0"/>
        <w:ind w:right="-853"/>
        <w:jc w:val="both"/>
        <w:rPr>
          <w:rFonts w:ascii="Arial" w:hAnsi="Arial" w:cs="Arial"/>
        </w:rPr>
      </w:pPr>
    </w:p>
    <w:tbl>
      <w:tblPr>
        <w:tblW w:w="1048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850"/>
        <w:gridCol w:w="1134"/>
        <w:gridCol w:w="4678"/>
        <w:gridCol w:w="992"/>
        <w:gridCol w:w="992"/>
        <w:gridCol w:w="992"/>
      </w:tblGrid>
      <w:tr w:rsidR="005A5F12" w:rsidRPr="00143422" w:rsidTr="005A5F12">
        <w:trPr>
          <w:trHeight w:val="637"/>
        </w:trPr>
        <w:tc>
          <w:tcPr>
            <w:tcW w:w="851"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Item</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Quant</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Unid.</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center"/>
              <w:rPr>
                <w:rFonts w:ascii="Arial" w:hAnsi="Arial" w:cs="Arial"/>
                <w:b/>
              </w:rPr>
            </w:pPr>
            <w:r w:rsidRPr="00143422">
              <w:rPr>
                <w:rFonts w:ascii="Arial" w:hAnsi="Arial" w:cs="Arial"/>
                <w:b/>
              </w:rPr>
              <w:t>Produto/Especificação</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5A5F12">
            <w:pPr>
              <w:jc w:val="center"/>
              <w:rPr>
                <w:rFonts w:ascii="Arial" w:hAnsi="Arial" w:cs="Arial"/>
                <w:b/>
              </w:rPr>
            </w:pPr>
            <w:r>
              <w:rPr>
                <w:rFonts w:ascii="Arial" w:hAnsi="Arial" w:cs="Arial"/>
                <w:b/>
              </w:rPr>
              <w:t>Marca</w:t>
            </w: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5A5F12">
            <w:pPr>
              <w:jc w:val="center"/>
              <w:rPr>
                <w:rFonts w:ascii="Arial" w:hAnsi="Arial" w:cs="Arial"/>
                <w:b/>
              </w:rPr>
            </w:pPr>
            <w:r w:rsidRPr="00143422">
              <w:rPr>
                <w:rFonts w:ascii="Arial" w:hAnsi="Arial" w:cs="Arial"/>
                <w:b/>
              </w:rPr>
              <w:t>R$ Unit</w:t>
            </w:r>
            <w:r>
              <w:rPr>
                <w:rFonts w:ascii="Arial" w:hAnsi="Arial" w:cs="Arial"/>
                <w:b/>
              </w:rPr>
              <w:t>.</w:t>
            </w:r>
            <w:r w:rsidRPr="00143422">
              <w:rPr>
                <w:rFonts w:ascii="Arial" w:hAnsi="Arial" w:cs="Arial"/>
                <w:b/>
              </w:rPr>
              <w:t xml:space="preserve">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5A5F12">
            <w:pPr>
              <w:jc w:val="center"/>
              <w:rPr>
                <w:rFonts w:ascii="Arial" w:hAnsi="Arial" w:cs="Arial"/>
                <w:b/>
              </w:rPr>
            </w:pPr>
            <w:r>
              <w:rPr>
                <w:rFonts w:ascii="Arial" w:hAnsi="Arial" w:cs="Arial"/>
                <w:b/>
              </w:rPr>
              <w:t>R$ Total</w:t>
            </w: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01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Galão de 20L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Água mineral sem gás. </w:t>
            </w:r>
            <w:r w:rsidRPr="00143422">
              <w:rPr>
                <w:rFonts w:ascii="Arial" w:hAnsi="Arial" w:cs="Arial"/>
              </w:rPr>
              <w:t>Água mineral acondicionada em vasilhame de 20 (vinte) litros, lacrado, potável, não gasosa, oriunda de fonte hipotermal, que apresente laudo de análise do órgão competente.</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02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750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 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Açúcar Refinado</w:t>
            </w:r>
            <w:r w:rsidRPr="00143422">
              <w:rPr>
                <w:rFonts w:ascii="Arial" w:hAnsi="Arial" w:cs="Arial"/>
              </w:rPr>
              <w:t xml:space="preserve">. Produto processado de cana-de-açúcar com moagem refinada, amorfo, </w:t>
            </w:r>
            <w:proofErr w:type="gramStart"/>
            <w:r w:rsidRPr="00143422">
              <w:rPr>
                <w:rFonts w:ascii="Arial" w:hAnsi="Arial" w:cs="Arial"/>
              </w:rPr>
              <w:t>isento</w:t>
            </w:r>
            <w:proofErr w:type="gramEnd"/>
            <w:r w:rsidRPr="00143422">
              <w:rPr>
                <w:rFonts w:ascii="Arial" w:hAnsi="Arial" w:cs="Arial"/>
              </w:rPr>
              <w:t xml:space="preserve"> de fermentações, de matéria terrosa, de parasitas e detritos animais ou vegetais, tendo aspecto próprio e sabor doce. Deve constar no rótulo: “Açúcar refinado especial”. Embalagem íntegra: sacos de polietileno leitoso ou transparente, acondicionado em pacotes de </w:t>
            </w:r>
            <w:smartTag w:uri="urn:schemas-microsoft-com:office:smarttags" w:element="metricconverter">
              <w:smartTagPr>
                <w:attr w:name="ProductID" w:val="5 kg"/>
              </w:smartTagPr>
              <w:r w:rsidRPr="00143422">
                <w:rPr>
                  <w:rFonts w:ascii="Arial" w:hAnsi="Arial" w:cs="Arial"/>
                </w:rPr>
                <w:t>5 Kg</w:t>
              </w:r>
            </w:smartTag>
            <w:r w:rsidRPr="00143422">
              <w:rPr>
                <w:rFonts w:ascii="Arial" w:hAnsi="Arial" w:cs="Arial"/>
              </w:rPr>
              <w:t>.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color w:val="000000"/>
              </w:rPr>
            </w:pPr>
            <w:r w:rsidRPr="00143422">
              <w:rPr>
                <w:rFonts w:ascii="Arial" w:hAnsi="Arial" w:cs="Arial"/>
                <w:color w:val="000000"/>
              </w:rPr>
              <w:t>03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Achocolatado em pó</w:t>
            </w:r>
            <w:r w:rsidRPr="00143422">
              <w:rPr>
                <w:rFonts w:ascii="Arial" w:hAnsi="Arial" w:cs="Arial"/>
              </w:rPr>
              <w:t xml:space="preserve">. Ingredientes: açúcar, cacau em pó solúvel, </w:t>
            </w:r>
            <w:proofErr w:type="spellStart"/>
            <w:r w:rsidRPr="00143422">
              <w:rPr>
                <w:rFonts w:ascii="Arial" w:hAnsi="Arial" w:cs="Arial"/>
              </w:rPr>
              <w:t>maltodextrina</w:t>
            </w:r>
            <w:proofErr w:type="spellEnd"/>
            <w:r w:rsidRPr="00143422">
              <w:rPr>
                <w:rFonts w:ascii="Arial" w:hAnsi="Arial" w:cs="Arial"/>
              </w:rPr>
              <w:t xml:space="preserve">, sore de leite, vitaminas, lecitina de soja, aromatizantes. Umidade máxima de 1,5%. Embalagem íntegra: sacos de polietileno, atóxico, resistente, </w:t>
            </w:r>
            <w:proofErr w:type="spellStart"/>
            <w:r w:rsidRPr="00143422">
              <w:rPr>
                <w:rFonts w:ascii="Arial" w:hAnsi="Arial" w:cs="Arial"/>
              </w:rPr>
              <w:t>termossoldado</w:t>
            </w:r>
            <w:proofErr w:type="spellEnd"/>
            <w:r w:rsidRPr="00143422">
              <w:rPr>
                <w:rFonts w:ascii="Arial" w:hAnsi="Arial" w:cs="Arial"/>
              </w:rPr>
              <w:t xml:space="preserve">, acondicionada em </w:t>
            </w:r>
            <w:r w:rsidRPr="00143422">
              <w:rPr>
                <w:rFonts w:ascii="Arial" w:hAnsi="Arial" w:cs="Arial"/>
              </w:rPr>
              <w:lastRenderedPageBreak/>
              <w:t xml:space="preserve">pacotes de 1 Kg. Não deve conter glúten e nem lactose.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04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Açúcar baunilha</w:t>
            </w:r>
            <w:r w:rsidRPr="00143422">
              <w:rPr>
                <w:rFonts w:ascii="Arial" w:hAnsi="Arial" w:cs="Arial"/>
              </w:rPr>
              <w:t>: aditivo alimentar constituído de açúcar refinado aromatizado com baunilha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Alho nobre</w:t>
            </w:r>
            <w:r w:rsidRPr="00143422">
              <w:rPr>
                <w:rFonts w:ascii="Arial" w:hAnsi="Arial" w:cs="Arial"/>
              </w:rPr>
              <w:t xml:space="preserve">, especial, classe </w:t>
            </w:r>
            <w:proofErr w:type="gramStart"/>
            <w:r w:rsidRPr="00143422">
              <w:rPr>
                <w:rFonts w:ascii="Arial" w:hAnsi="Arial" w:cs="Arial"/>
              </w:rPr>
              <w:t>6</w:t>
            </w:r>
            <w:proofErr w:type="gramEnd"/>
            <w:r w:rsidRPr="00143422">
              <w:rPr>
                <w:rFonts w:ascii="Arial" w:hAnsi="Arial" w:cs="Arial"/>
              </w:rPr>
              <w:t>. Devem estar bem desenvolvidos, com o tamanho, aroma, sabor e cor próprios da espécie, inteiro e sadio. Embalagem: pacotes com 200 gr.</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06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650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Amendoim</w:t>
            </w:r>
            <w:r w:rsidRPr="00143422">
              <w:rPr>
                <w:rFonts w:ascii="Arial" w:hAnsi="Arial" w:cs="Arial"/>
              </w:rPr>
              <w:t xml:space="preserve">: cru, sem pele. Grupo Descascado, Subgrupo selecionado e catado a mão (HPS), Classe médio, Sub Classe Vermelho e Tipo </w:t>
            </w:r>
            <w:proofErr w:type="gramStart"/>
            <w:r w:rsidRPr="00143422">
              <w:rPr>
                <w:rFonts w:ascii="Arial" w:hAnsi="Arial" w:cs="Arial"/>
              </w:rPr>
              <w:t>1</w:t>
            </w:r>
            <w:proofErr w:type="gramEnd"/>
            <w:r w:rsidRPr="00143422">
              <w:rPr>
                <w:rFonts w:ascii="Arial" w:hAnsi="Arial" w:cs="Arial"/>
              </w:rPr>
              <w:t xml:space="preserve">. Portaria nº 147 de 14/07/87. Embalagem primária: Sacos de polietileno atóxico, transparente resistente, </w:t>
            </w:r>
            <w:proofErr w:type="spellStart"/>
            <w:r w:rsidRPr="00143422">
              <w:rPr>
                <w:rFonts w:ascii="Arial" w:hAnsi="Arial" w:cs="Arial"/>
              </w:rPr>
              <w:t>termossoldado</w:t>
            </w:r>
            <w:proofErr w:type="spellEnd"/>
            <w:r w:rsidRPr="00143422">
              <w:rPr>
                <w:rFonts w:ascii="Arial" w:hAnsi="Arial" w:cs="Arial"/>
              </w:rPr>
              <w:t xml:space="preserve">, pacotes de 500g.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07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Amido de milho.</w:t>
            </w:r>
            <w:r w:rsidRPr="00143422">
              <w:rPr>
                <w:rFonts w:ascii="Arial" w:hAnsi="Arial" w:cs="Arial"/>
              </w:rPr>
              <w:t xml:space="preserve"> Fabricado a partir de matérias primas sãs e limpas, isentas de </w:t>
            </w:r>
            <w:proofErr w:type="gramStart"/>
            <w:r w:rsidRPr="00143422">
              <w:rPr>
                <w:rFonts w:ascii="Arial" w:hAnsi="Arial" w:cs="Arial"/>
              </w:rPr>
              <w:t>matéria terrosa e parasitas</w:t>
            </w:r>
            <w:proofErr w:type="gramEnd"/>
            <w:r w:rsidRPr="00143422">
              <w:rPr>
                <w:rFonts w:ascii="Arial" w:hAnsi="Arial" w:cs="Arial"/>
              </w:rPr>
              <w:t xml:space="preserve">, isento de umidade, fermentação e ranço. Sob a forma de pó deverá produzir ligeira crepitação quando comprimido entre os dedos. Ingrediente: amido de milho. Embalagem primária: Sacos de polietileno atóxico, leitoso, resistente, </w:t>
            </w:r>
            <w:proofErr w:type="spellStart"/>
            <w:r w:rsidRPr="00143422">
              <w:rPr>
                <w:rFonts w:ascii="Arial" w:hAnsi="Arial" w:cs="Arial"/>
              </w:rPr>
              <w:t>termossoldado</w:t>
            </w:r>
            <w:proofErr w:type="spellEnd"/>
            <w:r w:rsidRPr="00143422">
              <w:rPr>
                <w:rFonts w:ascii="Arial" w:hAnsi="Arial" w:cs="Arial"/>
              </w:rPr>
              <w:t xml:space="preserve">. Não deve conter glúten. A embalagem deverá conter externamente os dados de identificação, procedência, informações </w:t>
            </w:r>
            <w:proofErr w:type="gramStart"/>
            <w:r w:rsidRPr="00143422">
              <w:rPr>
                <w:rFonts w:ascii="Arial" w:hAnsi="Arial" w:cs="Arial"/>
              </w:rPr>
              <w:t>nutricionais</w:t>
            </w:r>
            <w:proofErr w:type="gramEnd"/>
            <w:r w:rsidRPr="00143422">
              <w:rPr>
                <w:rFonts w:ascii="Arial" w:hAnsi="Arial" w:cs="Arial"/>
              </w:rPr>
              <w:t>, número de lote, quantidade do produto. Deverá apresentar validade mínima de 06 (seis) meses a partir da data de entrega. Resolução CNNPA nº 12, de 1978. Data de Fabricação: Máximo de 30 dias anteriores ao ato da entrega. Embalagem com 1 kg.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08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 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Arroz branco. </w:t>
            </w:r>
            <w:r w:rsidRPr="00143422">
              <w:rPr>
                <w:rFonts w:ascii="Arial" w:hAnsi="Arial" w:cs="Arial"/>
              </w:rPr>
              <w:t xml:space="preserve">Arroz agulhinha beneficiado, descascado, polido, tipo </w:t>
            </w:r>
            <w:proofErr w:type="gramStart"/>
            <w:r w:rsidRPr="00143422">
              <w:rPr>
                <w:rFonts w:ascii="Arial" w:hAnsi="Arial" w:cs="Arial"/>
              </w:rPr>
              <w:t>1</w:t>
            </w:r>
            <w:proofErr w:type="gramEnd"/>
            <w:r w:rsidRPr="00143422">
              <w:rPr>
                <w:rFonts w:ascii="Arial" w:hAnsi="Arial" w:cs="Arial"/>
              </w:rPr>
              <w:t xml:space="preserve">, longo  fino. Umidade máxima de 14%. A embalagem deverá conter externamente os dados de identificação, procedência, informações nutricionais, número de lote, quantidade do </w:t>
            </w:r>
            <w:proofErr w:type="spellStart"/>
            <w:proofErr w:type="gramStart"/>
            <w:r w:rsidRPr="00143422">
              <w:rPr>
                <w:rFonts w:ascii="Arial" w:hAnsi="Arial" w:cs="Arial"/>
              </w:rPr>
              <w:t>produto,</w:t>
            </w:r>
            <w:proofErr w:type="gramEnd"/>
            <w:r w:rsidRPr="00143422">
              <w:rPr>
                <w:rFonts w:ascii="Arial" w:hAnsi="Arial" w:cs="Arial"/>
              </w:rPr>
              <w:t>validade</w:t>
            </w:r>
            <w:proofErr w:type="spellEnd"/>
            <w:r w:rsidRPr="00143422">
              <w:rPr>
                <w:rFonts w:ascii="Arial" w:hAnsi="Arial" w:cs="Arial"/>
              </w:rPr>
              <w:t xml:space="preserve"> mínima de 6 (seis) meses a partir da data de entrega. De acordo com a resolução 12/78 da CNNPA. Embalagens íntegras, em sacos de polietileno transparente e atóxicos limpos, não violados, resistentes, acondicionado em pacotes de </w:t>
            </w:r>
            <w:smartTag w:uri="urn:schemas-microsoft-com:office:smarttags" w:element="metricconverter">
              <w:smartTagPr>
                <w:attr w:name="ProductID" w:val="5 kg"/>
              </w:smartTagPr>
              <w:r w:rsidRPr="00143422">
                <w:rPr>
                  <w:rFonts w:ascii="Arial" w:hAnsi="Arial" w:cs="Arial"/>
                </w:rPr>
                <w:t>5 Kg</w:t>
              </w:r>
            </w:smartTag>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09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600</w:t>
            </w:r>
          </w:p>
          <w:p w:rsidR="005A5F12" w:rsidRPr="00143422" w:rsidRDefault="005A5F12" w:rsidP="00C9569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 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Arroz </w:t>
            </w:r>
            <w:proofErr w:type="spellStart"/>
            <w:r w:rsidRPr="00143422">
              <w:rPr>
                <w:rFonts w:ascii="Arial" w:hAnsi="Arial" w:cs="Arial"/>
                <w:b/>
              </w:rPr>
              <w:t>parboilizado</w:t>
            </w:r>
            <w:proofErr w:type="spellEnd"/>
            <w:r w:rsidRPr="00143422">
              <w:rPr>
                <w:rFonts w:ascii="Arial" w:hAnsi="Arial" w:cs="Arial"/>
              </w:rPr>
              <w:t xml:space="preserve">. Arroz beneficiado, Tipo </w:t>
            </w:r>
            <w:proofErr w:type="gramStart"/>
            <w:r w:rsidRPr="00143422">
              <w:rPr>
                <w:rFonts w:ascii="Arial" w:hAnsi="Arial" w:cs="Arial"/>
              </w:rPr>
              <w:t>1</w:t>
            </w:r>
            <w:proofErr w:type="gramEnd"/>
            <w:r w:rsidRPr="00143422">
              <w:rPr>
                <w:rFonts w:ascii="Arial" w:hAnsi="Arial" w:cs="Arial"/>
              </w:rPr>
              <w:t xml:space="preserve">, longo, constituídos de graus inteiros, com teor de unidade máxima 15%, isento de sujidades e materiais estranhos. A embalagem deverá conter externamente os dados de identificação, procedência, informações </w:t>
            </w:r>
            <w:proofErr w:type="gramStart"/>
            <w:r w:rsidRPr="00143422">
              <w:rPr>
                <w:rFonts w:ascii="Arial" w:hAnsi="Arial" w:cs="Arial"/>
              </w:rPr>
              <w:t>nutricionais</w:t>
            </w:r>
            <w:proofErr w:type="gramEnd"/>
            <w:r w:rsidRPr="00143422">
              <w:rPr>
                <w:rFonts w:ascii="Arial" w:hAnsi="Arial" w:cs="Arial"/>
              </w:rPr>
              <w:t xml:space="preserve">, número de lote, quantidade do produto. Deverá apresentar validade mínima de 06 (seis) meses a partir da data de entrega. De acordo com a resolução 12/78 da CNNPA. Pacotes de </w:t>
            </w:r>
            <w:proofErr w:type="gramStart"/>
            <w:r w:rsidRPr="00143422">
              <w:rPr>
                <w:rFonts w:ascii="Arial" w:hAnsi="Arial" w:cs="Arial"/>
              </w:rPr>
              <w:t>5Kg</w:t>
            </w:r>
            <w:proofErr w:type="gramEnd"/>
            <w:r w:rsidRPr="00143422">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1600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Biscoito salgado integral.</w:t>
            </w:r>
            <w:r w:rsidRPr="00143422">
              <w:rPr>
                <w:rFonts w:ascii="Arial" w:hAnsi="Arial" w:cs="Arial"/>
              </w:rPr>
              <w:t xml:space="preserve"> Ingredientes: Farinha de trigo, farinha de trigo integral, gordura vegetal, extrato de malte, açúcar, invertido, sal refinado, fermento biológico, estabilizante lecitina de soja, fermento químico (bicarbonato de sódio) e regulador de acidez (ácido lático). Umidade máxima de 8% e lipídios mínimos de 10%. Deve constar na embalagem: “0% gordura </w:t>
            </w:r>
            <w:proofErr w:type="spellStart"/>
            <w:r w:rsidRPr="00143422">
              <w:rPr>
                <w:rFonts w:ascii="Arial" w:hAnsi="Arial" w:cs="Arial"/>
              </w:rPr>
              <w:t>trans</w:t>
            </w:r>
            <w:proofErr w:type="spellEnd"/>
            <w:r w:rsidRPr="00143422">
              <w:rPr>
                <w:rFonts w:ascii="Arial" w:hAnsi="Arial" w:cs="Arial"/>
              </w:rPr>
              <w:t>”. Embalagem primária: em polipropileno, pacotes de até 500g.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Café em pó torrado e moído. </w:t>
            </w:r>
            <w:r w:rsidRPr="00143422">
              <w:rPr>
                <w:rFonts w:ascii="Arial" w:hAnsi="Arial" w:cs="Arial"/>
              </w:rPr>
              <w:t xml:space="preserve">Café em pó, homogêneo, torrado e moído, tipo </w:t>
            </w:r>
            <w:proofErr w:type="gramStart"/>
            <w:r w:rsidRPr="00143422">
              <w:rPr>
                <w:rFonts w:ascii="Arial" w:hAnsi="Arial" w:cs="Arial"/>
              </w:rPr>
              <w:t>extra forte</w:t>
            </w:r>
            <w:proofErr w:type="gramEnd"/>
            <w:r w:rsidRPr="00143422">
              <w:rPr>
                <w:rFonts w:ascii="Arial" w:hAnsi="Arial" w:cs="Arial"/>
              </w:rPr>
              <w:t xml:space="preserve">, embalado a vácuo. Embalagem primária: Pacotes </w:t>
            </w:r>
            <w:proofErr w:type="spellStart"/>
            <w:r w:rsidRPr="00143422">
              <w:rPr>
                <w:rFonts w:ascii="Arial" w:hAnsi="Arial" w:cs="Arial"/>
              </w:rPr>
              <w:t>aluminizados</w:t>
            </w:r>
            <w:proofErr w:type="spellEnd"/>
            <w:r w:rsidRPr="00143422">
              <w:rPr>
                <w:rFonts w:ascii="Arial" w:hAnsi="Arial" w:cs="Arial"/>
              </w:rPr>
              <w:t xml:space="preserve"> ou metalizados em puro vácuo, com no máximo 10% em peso de grãos com defeitos pretos, verdes </w:t>
            </w:r>
            <w:proofErr w:type="gramStart"/>
            <w:r w:rsidRPr="00143422">
              <w:rPr>
                <w:rFonts w:ascii="Arial" w:hAnsi="Arial" w:cs="Arial"/>
              </w:rPr>
              <w:t>ou ardidos (PVA) e ausente de grãos fermentados</w:t>
            </w:r>
            <w:proofErr w:type="gramEnd"/>
            <w:r w:rsidRPr="00143422">
              <w:rPr>
                <w:rFonts w:ascii="Arial" w:hAnsi="Arial" w:cs="Arial"/>
              </w:rPr>
              <w:t xml:space="preserve">, gosto predominante de café arábico. O produto deve estar em conformidade com a resolução 277 de 22/09/2005 da Agencia Nacional De Vigilância Sanitária do MS e Instrução Normativa nº 8 de 11/07/03 do Ministério da Agricultura Pecuária e Abastecimento. Categoria de qualidade do café tradicional; qualidade global do café com nota igual ou superior a 6,0; </w:t>
            </w:r>
            <w:proofErr w:type="gramStart"/>
            <w:r w:rsidRPr="00143422">
              <w:rPr>
                <w:rFonts w:ascii="Arial" w:hAnsi="Arial" w:cs="Arial"/>
              </w:rPr>
              <w:t>cor castanho claro</w:t>
            </w:r>
            <w:proofErr w:type="gramEnd"/>
            <w:r w:rsidRPr="00143422">
              <w:rPr>
                <w:rFonts w:ascii="Arial" w:hAnsi="Arial" w:cs="Arial"/>
              </w:rPr>
              <w:t xml:space="preserve"> a moderado escuro, aroma e sabor intensos, acidez baixa a moderada. Pacotes de 500g. Validade mínima de 10 meses na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35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Canela em pó. </w:t>
            </w:r>
            <w:r w:rsidRPr="00143422">
              <w:rPr>
                <w:rFonts w:ascii="Arial" w:hAnsi="Arial" w:cs="Arial"/>
              </w:rPr>
              <w:t xml:space="preserve">Canela proveniente de cascas sãs, limpas e secas, em forma de </w:t>
            </w:r>
            <w:r w:rsidRPr="00143422">
              <w:rPr>
                <w:rFonts w:ascii="Arial" w:hAnsi="Arial" w:cs="Arial"/>
              </w:rPr>
              <w:lastRenderedPageBreak/>
              <w:t xml:space="preserve">pó fino, acondicionado em saco de polietileno, íntegro, atóxico, resistente, vedado hermeticamente e limpo. A embalagem deverá conter externamente os dados de identificação e procedência, número do lote data de fabricação, data de validade, quantidade do produto. O produto deverá apresentar validade mínima de </w:t>
            </w:r>
            <w:proofErr w:type="gramStart"/>
            <w:r w:rsidRPr="00143422">
              <w:rPr>
                <w:rFonts w:ascii="Arial" w:hAnsi="Arial" w:cs="Arial"/>
              </w:rPr>
              <w:t>6</w:t>
            </w:r>
            <w:proofErr w:type="gramEnd"/>
            <w:r w:rsidRPr="00143422">
              <w:rPr>
                <w:rFonts w:ascii="Arial" w:hAnsi="Arial" w:cs="Arial"/>
              </w:rPr>
              <w:t xml:space="preserve"> (seis) meses a partir da data de entrega na unidade requisitante. De acordo com a RDC n°276/2005. Embalagens com até 35 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13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BOLACHA MARIA. </w:t>
            </w:r>
            <w:r w:rsidRPr="00143422">
              <w:rPr>
                <w:rFonts w:ascii="Arial" w:hAnsi="Arial" w:cs="Arial"/>
              </w:rPr>
              <w:t>Embalagem integra de polipropileno, pacotes de ate 500g, com data de fabricação máxima de 30 dias anteriores ao ato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450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Canjiquinha de milho</w:t>
            </w:r>
            <w:r w:rsidRPr="00143422">
              <w:rPr>
                <w:rFonts w:ascii="Arial" w:hAnsi="Arial" w:cs="Arial"/>
              </w:rPr>
              <w:t xml:space="preserve">, quirera, de cor amarela, fina, livre de umidade e com sabor e </w:t>
            </w:r>
            <w:proofErr w:type="gramStart"/>
            <w:r w:rsidRPr="00143422">
              <w:rPr>
                <w:rFonts w:ascii="Arial" w:hAnsi="Arial" w:cs="Arial"/>
              </w:rPr>
              <w:t>odor característicos</w:t>
            </w:r>
            <w:proofErr w:type="gramEnd"/>
            <w:r w:rsidRPr="00143422">
              <w:rPr>
                <w:rFonts w:ascii="Arial" w:hAnsi="Arial" w:cs="Arial"/>
              </w:rPr>
              <w:t xml:space="preserve">. Embalagem: deve estar intacta acondicionada em pacotes de 500gr. Prazo validade: mínima </w:t>
            </w:r>
            <w:proofErr w:type="gramStart"/>
            <w:r w:rsidRPr="00143422">
              <w:rPr>
                <w:rFonts w:ascii="Arial" w:hAnsi="Arial" w:cs="Arial"/>
              </w:rPr>
              <w:t>4</w:t>
            </w:r>
            <w:proofErr w:type="gramEnd"/>
            <w:r w:rsidRPr="00143422">
              <w:rPr>
                <w:rFonts w:ascii="Arial" w:hAnsi="Arial" w:cs="Arial"/>
              </w:rPr>
              <w:t xml:space="preserve"> meses da data de entrega. Data de fabricação: máximo 30 dias anteriores </w:t>
            </w:r>
            <w:proofErr w:type="gramStart"/>
            <w:r w:rsidRPr="00143422">
              <w:rPr>
                <w:rFonts w:ascii="Arial" w:hAnsi="Arial" w:cs="Arial"/>
              </w:rPr>
              <w:t>a</w:t>
            </w:r>
            <w:proofErr w:type="gramEnd"/>
            <w:r w:rsidRPr="00143422">
              <w:rPr>
                <w:rFonts w:ascii="Arial" w:hAnsi="Arial" w:cs="Arial"/>
              </w:rPr>
              <w:t xml:space="preserve">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600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proofErr w:type="gramStart"/>
            <w:r w:rsidRPr="00143422">
              <w:rPr>
                <w:rFonts w:ascii="Arial" w:hAnsi="Arial" w:cs="Arial"/>
                <w:b/>
              </w:rPr>
              <w:t>Coco ralado</w:t>
            </w:r>
            <w:proofErr w:type="gramEnd"/>
            <w:r w:rsidRPr="00143422">
              <w:rPr>
                <w:rFonts w:ascii="Arial" w:hAnsi="Arial" w:cs="Arial"/>
                <w:b/>
              </w:rPr>
              <w:t>. Sem açúcar</w:t>
            </w:r>
            <w:r w:rsidRPr="00143422">
              <w:rPr>
                <w:rFonts w:ascii="Arial" w:hAnsi="Arial" w:cs="Arial"/>
              </w:rPr>
              <w:t xml:space="preserve">. Produto obtido do fruto do coqueiro (Cocos </w:t>
            </w:r>
            <w:proofErr w:type="spellStart"/>
            <w:r w:rsidRPr="00143422">
              <w:rPr>
                <w:rFonts w:ascii="Arial" w:hAnsi="Arial" w:cs="Arial"/>
              </w:rPr>
              <w:t>nucifera</w:t>
            </w:r>
            <w:proofErr w:type="spellEnd"/>
            <w:r w:rsidRPr="00143422">
              <w:rPr>
                <w:rFonts w:ascii="Arial" w:hAnsi="Arial" w:cs="Arial"/>
              </w:rPr>
              <w:t xml:space="preserve">), por processo tecnológico adequado e separado parcialmente da emulsão óleo/água (leite de coco) por processos mecânicos. Embalagem: deve estar intacta acondicionada em pacotes com de 100g. Data de fabricação: </w:t>
            </w:r>
            <w:proofErr w:type="gramStart"/>
            <w:r w:rsidRPr="00143422">
              <w:rPr>
                <w:rFonts w:ascii="Arial" w:hAnsi="Arial" w:cs="Arial"/>
              </w:rPr>
              <w:t>máximo 30</w:t>
            </w:r>
            <w:proofErr w:type="gramEnd"/>
            <w:r w:rsidRPr="00143422">
              <w:rPr>
                <w:rFonts w:ascii="Arial" w:hAnsi="Arial" w:cs="Arial"/>
              </w:rPr>
              <w:t xml:space="preserve"> dias anteriores da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550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Colorau. </w:t>
            </w:r>
            <w:r w:rsidRPr="00143422">
              <w:rPr>
                <w:rFonts w:ascii="Arial" w:hAnsi="Arial" w:cs="Arial"/>
              </w:rPr>
              <w:t xml:space="preserve">Produto obtido do pó do urucum com a mistura de fubá ou farinha de mandioca. Pó fino, de coloração avermelhada, deve estar sem a presença de sujidade ou matérias estranhas. Embalagem primária: Saco de polietileno atóxico, resistente, </w:t>
            </w:r>
            <w:proofErr w:type="spellStart"/>
            <w:r w:rsidRPr="00143422">
              <w:rPr>
                <w:rFonts w:ascii="Arial" w:hAnsi="Arial" w:cs="Arial"/>
              </w:rPr>
              <w:t>termossoldado</w:t>
            </w:r>
            <w:proofErr w:type="spellEnd"/>
            <w:r w:rsidRPr="00143422">
              <w:rPr>
                <w:rFonts w:ascii="Arial" w:hAnsi="Arial" w:cs="Arial"/>
              </w:rPr>
              <w:t>, pacotes de 100 g. Observação: Deve ser isento de glúten. Deverá conter a validade de no mínimo 06 a 01 ano, com dizeres de rotulagem, data de fabricação. Registro no MS. De acordo com a RDC n°276/2005. Data de Fabricação: Máximo de 30 dias anteriores ao ato da entrega. Pacote com 100g.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color w:val="FF0000"/>
              </w:rPr>
            </w:pPr>
            <w:r w:rsidRPr="00143422">
              <w:rPr>
                <w:rFonts w:ascii="Arial" w:hAnsi="Arial" w:cs="Arial"/>
                <w:b/>
              </w:rPr>
              <w:t xml:space="preserve">Cravo da índia. </w:t>
            </w:r>
            <w:r w:rsidRPr="00143422">
              <w:rPr>
                <w:rFonts w:ascii="Arial" w:hAnsi="Arial" w:cs="Arial"/>
              </w:rPr>
              <w:t xml:space="preserve">Constituídos por botões florais sãos, secos e limpos, </w:t>
            </w:r>
            <w:r w:rsidRPr="00143422">
              <w:rPr>
                <w:rFonts w:ascii="Arial" w:hAnsi="Arial" w:cs="Arial"/>
              </w:rPr>
              <w:lastRenderedPageBreak/>
              <w:t>acondicionado em saco de polietileno, íntegro, atóxico, resistente, vedado hermeticamente. A embalagem deverá conter externamente os dados de identificação e procedência, número do lote data de fabricação</w:t>
            </w:r>
            <w:proofErr w:type="gramStart"/>
            <w:r w:rsidRPr="00143422">
              <w:rPr>
                <w:rFonts w:ascii="Arial" w:hAnsi="Arial" w:cs="Arial"/>
              </w:rPr>
              <w:t>,,</w:t>
            </w:r>
            <w:proofErr w:type="gramEnd"/>
            <w:r w:rsidRPr="00143422">
              <w:rPr>
                <w:rFonts w:ascii="Arial" w:hAnsi="Arial" w:cs="Arial"/>
              </w:rPr>
              <w:t xml:space="preserve"> quantidade do produto. O produto deverá apresentar validade mínima de </w:t>
            </w:r>
            <w:proofErr w:type="gramStart"/>
            <w:r w:rsidRPr="00143422">
              <w:rPr>
                <w:rFonts w:ascii="Arial" w:hAnsi="Arial" w:cs="Arial"/>
              </w:rPr>
              <w:t>6</w:t>
            </w:r>
            <w:proofErr w:type="gramEnd"/>
            <w:r w:rsidRPr="00143422">
              <w:rPr>
                <w:rFonts w:ascii="Arial" w:hAnsi="Arial" w:cs="Arial"/>
              </w:rPr>
              <w:t xml:space="preserve"> (seis) meses a partir da data de entrega na unidade. De acordo com a RDC n°276/2005. Pacote com 10g.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18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Doce de frutas</w:t>
            </w:r>
            <w:r w:rsidRPr="00143422">
              <w:rPr>
                <w:rFonts w:ascii="Arial" w:hAnsi="Arial" w:cs="Arial"/>
              </w:rPr>
              <w:t xml:space="preserve">, vários sabores. Ingredientes: polpa de frutas, açúcar, glucose, pectina. Embalagem: potes de polietileno com tampa hermeticamente fechada com lacre de proteção, intacta, contendo até 400 g de peso líquido. Prazo de validade: mínima </w:t>
            </w:r>
            <w:proofErr w:type="gramStart"/>
            <w:r w:rsidRPr="00143422">
              <w:rPr>
                <w:rFonts w:ascii="Arial" w:hAnsi="Arial" w:cs="Arial"/>
              </w:rPr>
              <w:t>5</w:t>
            </w:r>
            <w:proofErr w:type="gramEnd"/>
            <w:r w:rsidRPr="00143422">
              <w:rPr>
                <w:rFonts w:ascii="Arial" w:hAnsi="Arial" w:cs="Arial"/>
              </w:rPr>
              <w:t xml:space="preserve"> meses da data de entrega. Data de fabricação: </w:t>
            </w:r>
            <w:proofErr w:type="gramStart"/>
            <w:r w:rsidRPr="00143422">
              <w:rPr>
                <w:rFonts w:ascii="Arial" w:hAnsi="Arial" w:cs="Arial"/>
              </w:rPr>
              <w:t>Máximo 30</w:t>
            </w:r>
            <w:proofErr w:type="gramEnd"/>
            <w:r w:rsidRPr="00143422">
              <w:rPr>
                <w:rFonts w:ascii="Arial" w:hAnsi="Arial" w:cs="Arial"/>
              </w:rPr>
              <w:t xml:space="preserve"> dias anteriores da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Doce de leite</w:t>
            </w:r>
            <w:r w:rsidRPr="00143422">
              <w:rPr>
                <w:rFonts w:ascii="Arial" w:hAnsi="Arial" w:cs="Arial"/>
              </w:rPr>
              <w:t xml:space="preserve">.  Embalagem: Potes de polietileno com tampa hermeticamente fechada com lacre de proteção, intacta, contento até 400g de peso liquido. Prazo de validade: mínima </w:t>
            </w:r>
            <w:proofErr w:type="gramStart"/>
            <w:r w:rsidRPr="00143422">
              <w:rPr>
                <w:rFonts w:ascii="Arial" w:hAnsi="Arial" w:cs="Arial"/>
              </w:rPr>
              <w:t>5</w:t>
            </w:r>
            <w:proofErr w:type="gramEnd"/>
            <w:r w:rsidRPr="00143422">
              <w:rPr>
                <w:rFonts w:ascii="Arial" w:hAnsi="Arial" w:cs="Arial"/>
              </w:rPr>
              <w:t xml:space="preserve"> meses da data de entrega. Data de fabricação: </w:t>
            </w:r>
            <w:proofErr w:type="gramStart"/>
            <w:r w:rsidRPr="00143422">
              <w:rPr>
                <w:rFonts w:ascii="Arial" w:hAnsi="Arial" w:cs="Arial"/>
              </w:rPr>
              <w:t>Máximo 30</w:t>
            </w:r>
            <w:proofErr w:type="gramEnd"/>
            <w:r w:rsidRPr="00143422">
              <w:rPr>
                <w:rFonts w:ascii="Arial" w:hAnsi="Arial" w:cs="Arial"/>
              </w:rPr>
              <w:t xml:space="preserve"> dias anteriores da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840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Extrato de tomate</w:t>
            </w:r>
            <w:r w:rsidRPr="00143422">
              <w:rPr>
                <w:rFonts w:ascii="Arial" w:hAnsi="Arial" w:cs="Arial"/>
              </w:rPr>
              <w:t>. P</w:t>
            </w:r>
            <w:r w:rsidRPr="00143422">
              <w:rPr>
                <w:rFonts w:ascii="Arial" w:hAnsi="Arial" w:cs="Arial"/>
                <w:bCs/>
              </w:rPr>
              <w:t xml:space="preserve">roduto industrializado preparado com tomate, açúcar e sal; isento de peles e sementes, com teor de sódio máximo de 135mg em porção de 30g. A embalagem deverá conter externamente os dados de identificação e procedência, informações nutricionais, número de lote, data de validade, quantidade do produto. Deverá apresentar validade mínima de </w:t>
            </w:r>
            <w:proofErr w:type="gramStart"/>
            <w:r w:rsidRPr="00143422">
              <w:rPr>
                <w:rFonts w:ascii="Arial" w:hAnsi="Arial" w:cs="Arial"/>
                <w:bCs/>
              </w:rPr>
              <w:t>6</w:t>
            </w:r>
            <w:proofErr w:type="gramEnd"/>
            <w:r w:rsidRPr="00143422">
              <w:rPr>
                <w:rFonts w:ascii="Arial" w:hAnsi="Arial" w:cs="Arial"/>
                <w:bCs/>
              </w:rPr>
              <w:t xml:space="preserve"> (seis) meses a partir da data de entrega. </w:t>
            </w:r>
            <w:r w:rsidRPr="00143422">
              <w:rPr>
                <w:rFonts w:ascii="Arial" w:hAnsi="Arial" w:cs="Arial"/>
              </w:rPr>
              <w:t>Embalagem cartonada de multicamadas com capacidade para até 1.100 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gramStart"/>
            <w:r w:rsidRPr="00143422">
              <w:rPr>
                <w:rFonts w:ascii="Arial" w:hAnsi="Arial" w:cs="Arial"/>
              </w:rPr>
              <w:t>500G</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Farelo ou fibra de trigo fina</w:t>
            </w:r>
            <w:r w:rsidRPr="00143422">
              <w:rPr>
                <w:rFonts w:ascii="Arial" w:hAnsi="Arial" w:cs="Arial"/>
              </w:rPr>
              <w:t xml:space="preserve">. </w:t>
            </w:r>
            <w:r w:rsidRPr="00143422">
              <w:rPr>
                <w:rFonts w:ascii="Arial" w:hAnsi="Arial" w:cs="Arial"/>
                <w:b/>
              </w:rPr>
              <w:t>Tostado e moído</w:t>
            </w:r>
            <w:r w:rsidRPr="00143422">
              <w:rPr>
                <w:rFonts w:ascii="Arial" w:hAnsi="Arial" w:cs="Arial"/>
              </w:rPr>
              <w:t>. Película externa da parte comestível do grão de trigo moída, pronta para consumo humano. Acondicionada em embalagens íntegras de 500g.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550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250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Farinha de aveia</w:t>
            </w:r>
            <w:r w:rsidRPr="00143422">
              <w:rPr>
                <w:rFonts w:ascii="Arial" w:hAnsi="Arial" w:cs="Arial"/>
              </w:rPr>
              <w:t xml:space="preserve">. Produto obtido pela moagem de semente de aveia </w:t>
            </w:r>
            <w:r w:rsidRPr="00143422">
              <w:rPr>
                <w:rFonts w:ascii="Arial" w:hAnsi="Arial" w:cs="Arial"/>
              </w:rPr>
              <w:lastRenderedPageBreak/>
              <w:t>beneficiada, umidade máxima 12%. Acondicionada em embalagens íntegras de 250g.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23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Farinha de mandioca</w:t>
            </w:r>
            <w:r w:rsidRPr="00143422">
              <w:rPr>
                <w:rFonts w:ascii="Arial" w:hAnsi="Arial" w:cs="Arial"/>
              </w:rPr>
              <w:t xml:space="preserve">, Fina, branca, crua, embalada em pacotes plásticos, Transparentes, limpos, não violados, resistentes, acondicionados em fardos. A embalagem deverá conter externamente os dados de identificação, procedência, informações </w:t>
            </w:r>
            <w:proofErr w:type="gramStart"/>
            <w:r w:rsidRPr="00143422">
              <w:rPr>
                <w:rFonts w:ascii="Arial" w:hAnsi="Arial" w:cs="Arial"/>
              </w:rPr>
              <w:t>nutricionais</w:t>
            </w:r>
            <w:proofErr w:type="gramEnd"/>
            <w:r w:rsidRPr="00143422">
              <w:rPr>
                <w:rFonts w:ascii="Arial" w:hAnsi="Arial" w:cs="Arial"/>
              </w:rPr>
              <w:t xml:space="preserve">, número de lote, quantidade do produto. Deverá apresentar validade mínima de 05 (cinco) meses a partir da data de entrega. De acordo com a resolução 12/78 da CNNPA. Pacote </w:t>
            </w:r>
            <w:proofErr w:type="gramStart"/>
            <w:r w:rsidRPr="00143422">
              <w:rPr>
                <w:rFonts w:ascii="Arial" w:hAnsi="Arial" w:cs="Arial"/>
              </w:rPr>
              <w:t>1Kg</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650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Farinha de milho. Fubá fino.</w:t>
            </w:r>
            <w:r w:rsidRPr="00143422">
              <w:rPr>
                <w:rFonts w:ascii="Arial" w:hAnsi="Arial" w:cs="Arial"/>
              </w:rPr>
              <w:t xml:space="preserve"> Produto 100% natural, sem glúten. Resultante da moagem do milho. Isento de resíduos, impurezas, bolor e odor não característico. Embalagem primária: Sacos de polietileno transparente, </w:t>
            </w:r>
            <w:proofErr w:type="spellStart"/>
            <w:r w:rsidRPr="00143422">
              <w:rPr>
                <w:rFonts w:ascii="Arial" w:hAnsi="Arial" w:cs="Arial"/>
              </w:rPr>
              <w:t>termossoldado</w:t>
            </w:r>
            <w:proofErr w:type="spellEnd"/>
            <w:r w:rsidRPr="00143422">
              <w:rPr>
                <w:rFonts w:ascii="Arial" w:hAnsi="Arial" w:cs="Arial"/>
              </w:rPr>
              <w:t>, ou papel devidamente lacrado, pacotes com capacidade de até 1 kg.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 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Farinha de trigo: </w:t>
            </w:r>
            <w:r w:rsidRPr="00143422">
              <w:rPr>
                <w:rFonts w:ascii="Arial" w:hAnsi="Arial" w:cs="Arial"/>
              </w:rPr>
              <w:t xml:space="preserve">especial, sem fermento, Tipo </w:t>
            </w:r>
            <w:proofErr w:type="gramStart"/>
            <w:r w:rsidRPr="00143422">
              <w:rPr>
                <w:rFonts w:ascii="Arial" w:hAnsi="Arial" w:cs="Arial"/>
              </w:rPr>
              <w:t>1</w:t>
            </w:r>
            <w:proofErr w:type="gramEnd"/>
            <w:r w:rsidRPr="00143422">
              <w:rPr>
                <w:rFonts w:ascii="Arial" w:hAnsi="Arial" w:cs="Arial"/>
              </w:rPr>
              <w:t xml:space="preserve">, enriquecido com ferro e acido fólico , segundo Resolução nº 344 - 13/12/02. Deverá ser </w:t>
            </w:r>
            <w:proofErr w:type="gramStart"/>
            <w:r w:rsidRPr="00143422">
              <w:rPr>
                <w:rFonts w:ascii="Arial" w:hAnsi="Arial" w:cs="Arial"/>
              </w:rPr>
              <w:t>fabricada a partir de grãos de trigo sãos e limpos</w:t>
            </w:r>
            <w:proofErr w:type="gramEnd"/>
            <w:r w:rsidRPr="00143422">
              <w:rPr>
                <w:rFonts w:ascii="Arial" w:hAnsi="Arial" w:cs="Arial"/>
              </w:rPr>
              <w:t xml:space="preserve">, isentos de matéria terrosa. A embalagem deverá conter externamente os dados de identificação, procedência, informações </w:t>
            </w:r>
            <w:proofErr w:type="gramStart"/>
            <w:r w:rsidRPr="00143422">
              <w:rPr>
                <w:rFonts w:ascii="Arial" w:hAnsi="Arial" w:cs="Arial"/>
              </w:rPr>
              <w:t>nutricionais</w:t>
            </w:r>
            <w:proofErr w:type="gramEnd"/>
            <w:r w:rsidRPr="00143422">
              <w:rPr>
                <w:rFonts w:ascii="Arial" w:hAnsi="Arial" w:cs="Arial"/>
              </w:rPr>
              <w:t xml:space="preserve">, número de lote, quantidade do produto. O produto deverá apresentar validade mínima de 70 (setenta) dias a partir da data de entrega de acordo com a resolução 12/78 da </w:t>
            </w:r>
            <w:proofErr w:type="spellStart"/>
            <w:r w:rsidRPr="00143422">
              <w:rPr>
                <w:rFonts w:ascii="Arial" w:hAnsi="Arial" w:cs="Arial"/>
              </w:rPr>
              <w:t>cnnpa</w:t>
            </w:r>
            <w:proofErr w:type="spellEnd"/>
            <w:r w:rsidRPr="00143422">
              <w:rPr>
                <w:rFonts w:ascii="Arial" w:hAnsi="Arial" w:cs="Arial"/>
              </w:rPr>
              <w:t>. Embalagem primária: pacotes de 5 kg.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230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Farinha Láctea</w:t>
            </w:r>
            <w:r w:rsidRPr="00143422">
              <w:rPr>
                <w:rFonts w:ascii="Arial" w:hAnsi="Arial" w:cs="Arial"/>
              </w:rPr>
              <w:t xml:space="preserve">. Alimento a base de farinha de trigo enriquecida com ferro e ácido fólico, açúcar, amido, sais minerais, vitaminas, sal e aveia, </w:t>
            </w:r>
            <w:proofErr w:type="gramStart"/>
            <w:r w:rsidRPr="00143422">
              <w:rPr>
                <w:rFonts w:ascii="Arial" w:hAnsi="Arial" w:cs="Arial"/>
              </w:rPr>
              <w:t>acondicionado em recipiente íntegro</w:t>
            </w:r>
            <w:proofErr w:type="gramEnd"/>
            <w:r w:rsidRPr="00143422">
              <w:rPr>
                <w:rFonts w:ascii="Arial" w:hAnsi="Arial" w:cs="Arial"/>
              </w:rPr>
              <w:t xml:space="preserve">, resistente, vedado hermeticamente e limpo. A embalagem deverá conter externamente, os dados de identificação e procedência, informações </w:t>
            </w:r>
            <w:r w:rsidRPr="00143422">
              <w:rPr>
                <w:rFonts w:ascii="Arial" w:hAnsi="Arial" w:cs="Arial"/>
              </w:rPr>
              <w:lastRenderedPageBreak/>
              <w:t>nutricionais, número de lote, data de validade, quantidade do produto, número de registro, Deverá apresentar validade mínima de 10 (dez) meses a partir da data de entrega. Resolução CNNPA nº 12, de 1978. Data de Fabricação: Máximo de 30 dias anteriores ao ato da entrega. Contendo ate 400g.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27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Feijão preto</w:t>
            </w:r>
            <w:r w:rsidRPr="00143422">
              <w:rPr>
                <w:rFonts w:ascii="Arial" w:hAnsi="Arial" w:cs="Arial"/>
              </w:rPr>
              <w:t xml:space="preserve">, Grupo 1 - Feijão Comum, Classe Preto e Tipo </w:t>
            </w:r>
            <w:proofErr w:type="gramStart"/>
            <w:r w:rsidRPr="00143422">
              <w:rPr>
                <w:rFonts w:ascii="Arial" w:hAnsi="Arial" w:cs="Arial"/>
              </w:rPr>
              <w:t>1</w:t>
            </w:r>
            <w:proofErr w:type="gramEnd"/>
            <w:r w:rsidRPr="00143422">
              <w:rPr>
                <w:rFonts w:ascii="Arial" w:hAnsi="Arial" w:cs="Arial"/>
              </w:rPr>
              <w:t xml:space="preserve">, isento de matérias estranhas, impurezas, insetos vivos ou mortos. Umidade máxima de 18%. A embalagem deverá conter externamente os dados de identificação, procedência, informações </w:t>
            </w:r>
            <w:proofErr w:type="gramStart"/>
            <w:r w:rsidRPr="00143422">
              <w:rPr>
                <w:rFonts w:ascii="Arial" w:hAnsi="Arial" w:cs="Arial"/>
              </w:rPr>
              <w:t>nutricionais</w:t>
            </w:r>
            <w:proofErr w:type="gramEnd"/>
            <w:r w:rsidRPr="00143422">
              <w:rPr>
                <w:rFonts w:ascii="Arial" w:hAnsi="Arial" w:cs="Arial"/>
              </w:rPr>
              <w:t xml:space="preserve">, número de lote, quantidade do produto. O produto deverá apresentar validade mínima de 06 (seis) meses a partir da data de entrega de acordo com a resolução 12/78 da CNNPA. Data de Fabricação: Máximo de 30 dias anteriores ao ato da entrega. Pacote de </w:t>
            </w:r>
            <w:proofErr w:type="gramStart"/>
            <w:r w:rsidRPr="00143422">
              <w:rPr>
                <w:rFonts w:ascii="Arial" w:hAnsi="Arial" w:cs="Arial"/>
              </w:rPr>
              <w:t>1kg</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450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Fermento químico em pó</w:t>
            </w:r>
            <w:r w:rsidRPr="00143422">
              <w:rPr>
                <w:rFonts w:ascii="Arial" w:hAnsi="Arial" w:cs="Arial"/>
              </w:rPr>
              <w:t xml:space="preserve">. Formado de substâncias químicas que, pela influência do calor e/ou da umidade, produz desprendimento gasoso capaz de expandir massas elaboradas com farinhas, amidos ou féculas, aumentando-lhes o volume e a porosidade. No rótulo </w:t>
            </w:r>
            <w:proofErr w:type="gramStart"/>
            <w:r w:rsidRPr="00143422">
              <w:rPr>
                <w:rFonts w:ascii="Arial" w:hAnsi="Arial" w:cs="Arial"/>
              </w:rPr>
              <w:t>deve</w:t>
            </w:r>
            <w:proofErr w:type="gramEnd"/>
            <w:r w:rsidRPr="00143422">
              <w:rPr>
                <w:rFonts w:ascii="Arial" w:hAnsi="Arial" w:cs="Arial"/>
              </w:rPr>
              <w:t xml:space="preserve"> constar as denominações "Fermento Químico" e "Conservar em lugar fresco e seco". Ingredientes: Amido de milho ou fécula de mandioca, fosfato </w:t>
            </w:r>
            <w:proofErr w:type="spellStart"/>
            <w:r w:rsidRPr="00143422">
              <w:rPr>
                <w:rFonts w:ascii="Arial" w:hAnsi="Arial" w:cs="Arial"/>
              </w:rPr>
              <w:t>monocálcico</w:t>
            </w:r>
            <w:proofErr w:type="spellEnd"/>
            <w:r w:rsidRPr="00143422">
              <w:rPr>
                <w:rFonts w:ascii="Arial" w:hAnsi="Arial" w:cs="Arial"/>
              </w:rPr>
              <w:t xml:space="preserve">, bicarbonato de sódio e carbonato de cálcio. Embalagem Primária em polietileno de alta densidade, com capacidade para 100 g. Deve ser isento de glúten. Com dados de identificação do produto, marca do fabricante, data de fabricação, informações nutricionais, número de lote, quantidade do produto. Deverá apresentar validade mínima de </w:t>
            </w:r>
            <w:proofErr w:type="gramStart"/>
            <w:r w:rsidRPr="00143422">
              <w:rPr>
                <w:rFonts w:ascii="Arial" w:hAnsi="Arial" w:cs="Arial"/>
              </w:rPr>
              <w:t>6</w:t>
            </w:r>
            <w:proofErr w:type="gramEnd"/>
            <w:r w:rsidRPr="00143422">
              <w:rPr>
                <w:rFonts w:ascii="Arial" w:hAnsi="Arial" w:cs="Arial"/>
              </w:rPr>
              <w:t xml:space="preserve"> (seis) meses a partir da data de entrega. Resolução - CNNPA nº 38, de 1977.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29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400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125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Fermento biológico</w:t>
            </w:r>
            <w:r w:rsidRPr="00143422">
              <w:rPr>
                <w:rFonts w:ascii="Arial" w:hAnsi="Arial" w:cs="Arial"/>
              </w:rPr>
              <w:t xml:space="preserve">, granulado, seco, instantâneo, 100% natural. No rótulo </w:t>
            </w:r>
            <w:proofErr w:type="gramStart"/>
            <w:r w:rsidRPr="00143422">
              <w:rPr>
                <w:rFonts w:ascii="Arial" w:hAnsi="Arial" w:cs="Arial"/>
              </w:rPr>
              <w:t>deve</w:t>
            </w:r>
            <w:proofErr w:type="gramEnd"/>
            <w:r w:rsidRPr="00143422">
              <w:rPr>
                <w:rFonts w:ascii="Arial" w:hAnsi="Arial" w:cs="Arial"/>
              </w:rPr>
              <w:t xml:space="preserve"> constar as denominações: "Fermento Biológico Seco" e "Conservar em lugar </w:t>
            </w:r>
            <w:r w:rsidRPr="00143422">
              <w:rPr>
                <w:rFonts w:ascii="Arial" w:hAnsi="Arial" w:cs="Arial"/>
              </w:rPr>
              <w:lastRenderedPageBreak/>
              <w:t xml:space="preserve">fresco e </w:t>
            </w:r>
            <w:proofErr w:type="spellStart"/>
            <w:r w:rsidRPr="00143422">
              <w:rPr>
                <w:rFonts w:ascii="Arial" w:hAnsi="Arial" w:cs="Arial"/>
              </w:rPr>
              <w:t>seco".De</w:t>
            </w:r>
            <w:proofErr w:type="spellEnd"/>
            <w:r w:rsidRPr="00143422">
              <w:rPr>
                <w:rFonts w:ascii="Arial" w:hAnsi="Arial" w:cs="Arial"/>
              </w:rPr>
              <w:t xml:space="preserve"> acordo com a Resolução - CNNPA nº 38, de 1977. Embalagem primária: Embalado </w:t>
            </w:r>
            <w:proofErr w:type="gramStart"/>
            <w:r w:rsidRPr="00143422">
              <w:rPr>
                <w:rFonts w:ascii="Arial" w:hAnsi="Arial" w:cs="Arial"/>
              </w:rPr>
              <w:t>à</w:t>
            </w:r>
            <w:proofErr w:type="gramEnd"/>
            <w:r w:rsidRPr="00143422">
              <w:rPr>
                <w:rFonts w:ascii="Arial" w:hAnsi="Arial" w:cs="Arial"/>
              </w:rPr>
              <w:t xml:space="preserve"> vácuo em latas ou pacotes </w:t>
            </w:r>
            <w:proofErr w:type="spellStart"/>
            <w:r w:rsidRPr="00143422">
              <w:rPr>
                <w:rFonts w:ascii="Arial" w:hAnsi="Arial" w:cs="Arial"/>
              </w:rPr>
              <w:t>aluminizadas</w:t>
            </w:r>
            <w:proofErr w:type="spellEnd"/>
            <w:r w:rsidRPr="00143422">
              <w:rPr>
                <w:rFonts w:ascii="Arial" w:hAnsi="Arial" w:cs="Arial"/>
              </w:rPr>
              <w:t xml:space="preserve"> de até 125 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30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35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Gelatina.</w:t>
            </w:r>
            <w:r w:rsidRPr="00143422">
              <w:rPr>
                <w:rFonts w:ascii="Arial" w:hAnsi="Arial" w:cs="Arial"/>
              </w:rPr>
              <w:t xml:space="preserve"> Pó para o preparo de gelatina comestível de diversos sabores. Produto obtido da extração natural do couro bovino. Observação: Deve ser isento de glúten. Embalagem primária com identificação do produto, especificação dos ingredientes, informação nutricional, marca do fabricante e informações do mesmo, prazo de validade, peso líquido e rotulagem de acordo com a legislação. Embalagem:</w:t>
            </w:r>
            <w:r w:rsidRPr="00143422">
              <w:rPr>
                <w:rFonts w:ascii="Arial" w:hAnsi="Arial" w:cs="Arial"/>
                <w:color w:val="FF0000"/>
              </w:rPr>
              <w:t xml:space="preserve"> </w:t>
            </w:r>
            <w:proofErr w:type="spellStart"/>
            <w:r w:rsidRPr="00143422">
              <w:rPr>
                <w:rFonts w:ascii="Arial" w:hAnsi="Arial" w:cs="Arial"/>
              </w:rPr>
              <w:t>cx</w:t>
            </w:r>
            <w:proofErr w:type="spellEnd"/>
            <w:r w:rsidRPr="00143422">
              <w:rPr>
                <w:rFonts w:ascii="Arial" w:hAnsi="Arial" w:cs="Arial"/>
              </w:rPr>
              <w:t xml:space="preserve"> de 35 gr. Prazo validade: </w:t>
            </w:r>
            <w:proofErr w:type="gramStart"/>
            <w:r w:rsidRPr="00143422">
              <w:rPr>
                <w:rFonts w:ascii="Arial" w:hAnsi="Arial" w:cs="Arial"/>
              </w:rPr>
              <w:t>mínima 12</w:t>
            </w:r>
            <w:proofErr w:type="gramEnd"/>
            <w:r w:rsidRPr="00143422">
              <w:rPr>
                <w:rFonts w:ascii="Arial" w:hAnsi="Arial" w:cs="Arial"/>
              </w:rPr>
              <w:t xml:space="preserve"> meses. Data de fabricação: máximo 30 dias anteriores </w:t>
            </w:r>
            <w:proofErr w:type="gramStart"/>
            <w:r w:rsidRPr="00143422">
              <w:rPr>
                <w:rFonts w:ascii="Arial" w:hAnsi="Arial" w:cs="Arial"/>
              </w:rPr>
              <w:t>a</w:t>
            </w:r>
            <w:proofErr w:type="gramEnd"/>
            <w:r w:rsidRPr="00143422">
              <w:rPr>
                <w:rFonts w:ascii="Arial" w:hAnsi="Arial" w:cs="Arial"/>
              </w:rPr>
              <w:t xml:space="preserve">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Leite em pó integral</w:t>
            </w:r>
            <w:r w:rsidRPr="00143422">
              <w:rPr>
                <w:rFonts w:ascii="Arial" w:hAnsi="Arial" w:cs="Arial"/>
              </w:rPr>
              <w:t xml:space="preserve">. Instantâneo, contendo no mínimo 25% de proteína e máximo de 27% de lipídios. Umidade máxima de 3,5%. Somente será aceito produto de origem nacional (IN nº 11 de 09/09/1999 - MAA). Embalagem: Sacos de poliéster metalizado, </w:t>
            </w:r>
            <w:proofErr w:type="spellStart"/>
            <w:r w:rsidRPr="00143422">
              <w:rPr>
                <w:rFonts w:ascii="Arial" w:hAnsi="Arial" w:cs="Arial"/>
              </w:rPr>
              <w:t>termossoldados</w:t>
            </w:r>
            <w:proofErr w:type="spellEnd"/>
            <w:r w:rsidRPr="00143422">
              <w:rPr>
                <w:rFonts w:ascii="Arial" w:hAnsi="Arial" w:cs="Arial"/>
              </w:rPr>
              <w:t>, pacotes com capacidade de até 500g kg.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CAIXA C/ 12L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color w:val="FF0000"/>
              </w:rPr>
            </w:pPr>
            <w:r w:rsidRPr="00143422">
              <w:rPr>
                <w:rFonts w:ascii="Arial" w:hAnsi="Arial" w:cs="Arial"/>
                <w:b/>
              </w:rPr>
              <w:t>Leite integral LONGA VIDA (UHT)</w:t>
            </w:r>
            <w:r w:rsidRPr="00143422">
              <w:rPr>
                <w:rFonts w:ascii="Arial" w:hAnsi="Arial" w:cs="Arial"/>
              </w:rPr>
              <w:t>: leite homogeneizado,</w:t>
            </w:r>
            <w:r w:rsidRPr="00143422">
              <w:rPr>
                <w:rFonts w:ascii="Arial" w:hAnsi="Arial" w:cs="Arial"/>
                <w:lang w:val="pt-PT"/>
              </w:rPr>
              <w:t xml:space="preserve"> com teor de gordura igual a 3%,</w:t>
            </w:r>
            <w:r w:rsidRPr="00143422">
              <w:rPr>
                <w:rFonts w:ascii="Arial" w:hAnsi="Arial" w:cs="Arial"/>
              </w:rPr>
              <w:t xml:space="preserve"> submetido a um processo térmico de esterilização e envasado </w:t>
            </w:r>
            <w:proofErr w:type="gramStart"/>
            <w:r w:rsidRPr="00143422">
              <w:rPr>
                <w:rFonts w:ascii="Arial" w:hAnsi="Arial" w:cs="Arial"/>
              </w:rPr>
              <w:t>sob condições</w:t>
            </w:r>
            <w:proofErr w:type="gramEnd"/>
            <w:r w:rsidRPr="00143422">
              <w:rPr>
                <w:rFonts w:ascii="Arial" w:hAnsi="Arial" w:cs="Arial"/>
              </w:rPr>
              <w:t xml:space="preserve"> assépticas em embalagens estéreis e hermeticamente fechadas. Embalagem Tetra Pak, contendo 1 litro, com rotulagem regulamentada, data de fabricação e prazo de validade, informações dos ingredientes e composição nutricional. - Registro no MA. Data de Fabricação: Máximo de 30 dias anteriores ao ato da </w:t>
            </w:r>
            <w:proofErr w:type="spellStart"/>
            <w:proofErr w:type="gramStart"/>
            <w:r w:rsidRPr="00143422">
              <w:rPr>
                <w:rFonts w:ascii="Arial" w:hAnsi="Arial" w:cs="Arial"/>
              </w:rPr>
              <w:t>entrega.</w:t>
            </w:r>
            <w:proofErr w:type="gramEnd"/>
            <w:r w:rsidRPr="00143422">
              <w:rPr>
                <w:rFonts w:ascii="Arial" w:hAnsi="Arial" w:cs="Arial"/>
              </w:rPr>
              <w:t>Caixa</w:t>
            </w:r>
            <w:proofErr w:type="spellEnd"/>
            <w:r w:rsidRPr="00143422">
              <w:rPr>
                <w:rFonts w:ascii="Arial" w:hAnsi="Arial" w:cs="Arial"/>
              </w:rPr>
              <w:t xml:space="preserve"> com 12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Massa cabelo de anjo. </w:t>
            </w:r>
            <w:r w:rsidRPr="00143422">
              <w:rPr>
                <w:rFonts w:ascii="Arial" w:hAnsi="Arial" w:cs="Arial"/>
              </w:rPr>
              <w:t xml:space="preserve">Ingredientes: Sêmola ou farinha de trigo enriquecida com ferro e ácido fólico, ovos, corantes naturais urucum e/ou cúrcuma. Umidade máxima de 13%. Embalagem com dizeres de rotulagem, contendo informações dos </w:t>
            </w:r>
            <w:r w:rsidRPr="00143422">
              <w:rPr>
                <w:rFonts w:ascii="Arial" w:hAnsi="Arial" w:cs="Arial"/>
              </w:rPr>
              <w:lastRenderedPageBreak/>
              <w:t xml:space="preserve">ingredientes, composição nutricional, data de fabricação e prazo de validade de no mínimo, seis meses, de acordo com a resolução 12/78 da CNNPA. Embalagem primária: Saco de polipropileno, </w:t>
            </w:r>
            <w:proofErr w:type="spellStart"/>
            <w:r w:rsidRPr="00143422">
              <w:rPr>
                <w:rFonts w:ascii="Arial" w:hAnsi="Arial" w:cs="Arial"/>
              </w:rPr>
              <w:t>termossoldado</w:t>
            </w:r>
            <w:proofErr w:type="spellEnd"/>
            <w:r w:rsidRPr="00143422">
              <w:rPr>
                <w:rFonts w:ascii="Arial" w:hAnsi="Arial" w:cs="Arial"/>
              </w:rPr>
              <w:t>, pacotes de 500 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34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Macarrão parafuso</w:t>
            </w:r>
            <w:r w:rsidRPr="00143422">
              <w:rPr>
                <w:rFonts w:ascii="Arial" w:hAnsi="Arial" w:cs="Arial"/>
              </w:rPr>
              <w:t xml:space="preserve">: Tipo curto, contendo sêmola ou farinha de trigo enriquecida com ferro e ácido fólico, ovos, corantes naturais urucum e/ou cúrcuma. Não deverá apresentar sujidade, bolor, manchas ou fragilidade à pressão dos dedos. Embalagem com dizeres de rotulagem, contendo informações dos ingredientes, composição nutricional, data de fabricação e prazo de validade de no mínimo, seis meses, de acordo com a resolução 12/78 da </w:t>
            </w:r>
            <w:proofErr w:type="spellStart"/>
            <w:r w:rsidRPr="00143422">
              <w:rPr>
                <w:rFonts w:ascii="Arial" w:hAnsi="Arial" w:cs="Arial"/>
              </w:rPr>
              <w:t>cnnpa</w:t>
            </w:r>
            <w:proofErr w:type="spellEnd"/>
            <w:r w:rsidRPr="00143422">
              <w:rPr>
                <w:rFonts w:ascii="Arial" w:hAnsi="Arial" w:cs="Arial"/>
              </w:rPr>
              <w:t xml:space="preserve">. Embalagem primária: Sacos de polipropileno, </w:t>
            </w:r>
            <w:proofErr w:type="spellStart"/>
            <w:r w:rsidRPr="00143422">
              <w:rPr>
                <w:rFonts w:ascii="Arial" w:hAnsi="Arial" w:cs="Arial"/>
              </w:rPr>
              <w:t>termossoldado</w:t>
            </w:r>
            <w:proofErr w:type="spellEnd"/>
            <w:r w:rsidRPr="00143422">
              <w:rPr>
                <w:rFonts w:ascii="Arial" w:hAnsi="Arial" w:cs="Arial"/>
              </w:rPr>
              <w:t>, pacotes com capacidade de até 1 Kg.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900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Margarina sem sal</w:t>
            </w:r>
            <w:r w:rsidRPr="00143422">
              <w:rPr>
                <w:rFonts w:ascii="Arial" w:hAnsi="Arial" w:cs="Arial"/>
              </w:rPr>
              <w:t xml:space="preserve">. Produto industrializado, gorduroso em emulsão estável; a base de óleos vegetais líquidos e </w:t>
            </w:r>
            <w:proofErr w:type="spellStart"/>
            <w:r w:rsidRPr="00143422">
              <w:rPr>
                <w:rFonts w:ascii="Arial" w:hAnsi="Arial" w:cs="Arial"/>
              </w:rPr>
              <w:t>interesterificados</w:t>
            </w:r>
            <w:proofErr w:type="spellEnd"/>
            <w:r w:rsidRPr="00143422">
              <w:rPr>
                <w:rFonts w:ascii="Arial" w:hAnsi="Arial" w:cs="Arial"/>
              </w:rPr>
              <w:t xml:space="preserve">, com 0% de gorduras </w:t>
            </w:r>
            <w:proofErr w:type="spellStart"/>
            <w:r w:rsidRPr="00143422">
              <w:rPr>
                <w:rFonts w:ascii="Arial" w:hAnsi="Arial" w:cs="Arial"/>
              </w:rPr>
              <w:t>trans</w:t>
            </w:r>
            <w:proofErr w:type="spellEnd"/>
            <w:r w:rsidRPr="00143422">
              <w:rPr>
                <w:rFonts w:ascii="Arial" w:hAnsi="Arial" w:cs="Arial"/>
              </w:rPr>
              <w:t>, podendo conter leite em pó desnatado e/ou soro de leite em pó, Enriquecidos de vitaminas, não adicionada de sal. Apresentação, aspecto, cheiro, sabor e cor peculiares e deverão estar isentos de ranço e de bolores. Embalagem primária</w:t>
            </w:r>
            <w:r w:rsidRPr="00143422">
              <w:rPr>
                <w:rFonts w:ascii="Arial" w:hAnsi="Arial" w:cs="Arial"/>
                <w:b/>
                <w:bCs/>
              </w:rPr>
              <w:t xml:space="preserve"> </w:t>
            </w:r>
            <w:r w:rsidRPr="00143422">
              <w:rPr>
                <w:rFonts w:ascii="Arial" w:hAnsi="Arial" w:cs="Arial"/>
              </w:rPr>
              <w:t>com identificação do produto, especificação dos ingredientes, informação nutricional, marca do fabricante e informações do mesmo, prazo de validade, peso líquido e rotulagem de acordo com a legislação. Embalagem em pote de polietileno, leitoso e</w:t>
            </w:r>
            <w:proofErr w:type="gramStart"/>
            <w:r w:rsidRPr="00143422">
              <w:rPr>
                <w:rFonts w:ascii="Arial" w:hAnsi="Arial" w:cs="Arial"/>
              </w:rPr>
              <w:t xml:space="preserve">  </w:t>
            </w:r>
            <w:proofErr w:type="gramEnd"/>
            <w:r w:rsidRPr="00143422">
              <w:rPr>
                <w:rFonts w:ascii="Arial" w:hAnsi="Arial" w:cs="Arial"/>
              </w:rPr>
              <w:t xml:space="preserve">resistente, apresentando vedação adequada. Deve constar na embalagem: “0% gordura </w:t>
            </w:r>
            <w:proofErr w:type="spellStart"/>
            <w:r w:rsidRPr="00143422">
              <w:rPr>
                <w:rFonts w:ascii="Arial" w:hAnsi="Arial" w:cs="Arial"/>
              </w:rPr>
              <w:t>trans</w:t>
            </w:r>
            <w:proofErr w:type="spellEnd"/>
            <w:r w:rsidRPr="00143422">
              <w:rPr>
                <w:rFonts w:ascii="Arial" w:hAnsi="Arial" w:cs="Arial"/>
              </w:rPr>
              <w:t xml:space="preserve">”. O produto deverá apresentar validade mínima de </w:t>
            </w:r>
            <w:proofErr w:type="gramStart"/>
            <w:r w:rsidRPr="00143422">
              <w:rPr>
                <w:rFonts w:ascii="Arial" w:hAnsi="Arial" w:cs="Arial"/>
              </w:rPr>
              <w:t>6</w:t>
            </w:r>
            <w:proofErr w:type="gramEnd"/>
            <w:r w:rsidRPr="00143422">
              <w:rPr>
                <w:rFonts w:ascii="Arial" w:hAnsi="Arial" w:cs="Arial"/>
              </w:rPr>
              <w:t xml:space="preserve"> (seis) meses a partir da data de entrega, com registro no ministério da agricultura, SIF/DIPOA. Embalagem de 500g.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1409"/>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36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jc w:val="both"/>
              <w:rPr>
                <w:rFonts w:ascii="Arial" w:hAnsi="Arial" w:cs="Arial"/>
                <w:b/>
                <w:lang w:val="pt-BR" w:eastAsia="pt-BR"/>
              </w:rPr>
            </w:pPr>
            <w:r w:rsidRPr="00143422">
              <w:rPr>
                <w:rFonts w:ascii="Arial" w:hAnsi="Arial" w:cs="Arial"/>
                <w:b/>
                <w:lang w:val="pt-BR" w:eastAsia="pt-BR"/>
              </w:rPr>
              <w:t>Milho para Pipoca</w:t>
            </w:r>
            <w:r w:rsidRPr="00143422">
              <w:rPr>
                <w:rFonts w:ascii="Arial" w:hAnsi="Arial" w:cs="Arial"/>
                <w:lang w:val="pt-BR" w:eastAsia="pt-BR"/>
              </w:rPr>
              <w:t xml:space="preserve">: Grupo Duro, Classe Amarelo, Tipo </w:t>
            </w:r>
            <w:proofErr w:type="gramStart"/>
            <w:r w:rsidRPr="00143422">
              <w:rPr>
                <w:rFonts w:ascii="Arial" w:hAnsi="Arial" w:cs="Arial"/>
                <w:lang w:val="pt-BR" w:eastAsia="pt-BR"/>
              </w:rPr>
              <w:t>1</w:t>
            </w:r>
            <w:proofErr w:type="gramEnd"/>
            <w:r w:rsidRPr="00143422">
              <w:rPr>
                <w:rFonts w:ascii="Arial" w:hAnsi="Arial" w:cs="Arial"/>
                <w:lang w:val="pt-BR" w:eastAsia="pt-BR"/>
              </w:rPr>
              <w:t xml:space="preserve">. Portaria n° 854 de 08/11/76. . Embalagem primária: Sacos de polietileno atóxico, transparente resistente, </w:t>
            </w:r>
            <w:proofErr w:type="spellStart"/>
            <w:r w:rsidRPr="00143422">
              <w:rPr>
                <w:rFonts w:ascii="Arial" w:hAnsi="Arial" w:cs="Arial"/>
                <w:lang w:val="pt-BR" w:eastAsia="pt-BR"/>
              </w:rPr>
              <w:t>termossoldado</w:t>
            </w:r>
            <w:proofErr w:type="spellEnd"/>
            <w:r w:rsidRPr="00143422">
              <w:rPr>
                <w:rFonts w:ascii="Arial" w:hAnsi="Arial" w:cs="Arial"/>
                <w:lang w:val="pt-BR" w:eastAsia="pt-BR"/>
              </w:rPr>
              <w:t>, pacotes de 500 g. Data de Fabricação: Máximo de 30 dias anteriores ao ato da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230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Mistura para mingau de arroz</w:t>
            </w:r>
            <w:r w:rsidRPr="00143422">
              <w:rPr>
                <w:rFonts w:ascii="Arial" w:hAnsi="Arial" w:cs="Arial"/>
              </w:rPr>
              <w:t xml:space="preserve">: Alimento de preparo instantâneo, para alimentação infantil rico em vitaminas ferro e acido fólico. Embalagem: deve estar intacta acondicionada em pacotes de 230g. Prazo validade: </w:t>
            </w:r>
            <w:proofErr w:type="gramStart"/>
            <w:r w:rsidRPr="00143422">
              <w:rPr>
                <w:rFonts w:ascii="Arial" w:hAnsi="Arial" w:cs="Arial"/>
              </w:rPr>
              <w:t>mínim</w:t>
            </w:r>
            <w:r>
              <w:rPr>
                <w:rFonts w:ascii="Arial" w:hAnsi="Arial" w:cs="Arial"/>
              </w:rPr>
              <w:t>o</w:t>
            </w:r>
            <w:r w:rsidRPr="00143422">
              <w:rPr>
                <w:rFonts w:ascii="Arial" w:hAnsi="Arial" w:cs="Arial"/>
              </w:rPr>
              <w:t xml:space="preserve"> 12</w:t>
            </w:r>
            <w:proofErr w:type="gramEnd"/>
            <w:r w:rsidRPr="00143422">
              <w:rPr>
                <w:rFonts w:ascii="Arial" w:hAnsi="Arial" w:cs="Arial"/>
              </w:rPr>
              <w:t xml:space="preserve"> meses. </w:t>
            </w:r>
            <w:proofErr w:type="gramStart"/>
            <w:r w:rsidRPr="00143422">
              <w:rPr>
                <w:rFonts w:ascii="Arial" w:hAnsi="Arial" w:cs="Arial"/>
              </w:rPr>
              <w:t>Data de fabricação máximo</w:t>
            </w:r>
            <w:proofErr w:type="gramEnd"/>
            <w:r w:rsidRPr="00143422">
              <w:rPr>
                <w:rFonts w:ascii="Arial" w:hAnsi="Arial" w:cs="Arial"/>
              </w:rPr>
              <w:t xml:space="preserve"> 30 dias.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230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Mistura para mingau de aveia</w:t>
            </w:r>
            <w:r w:rsidRPr="00143422">
              <w:rPr>
                <w:rFonts w:ascii="Arial" w:hAnsi="Arial" w:cs="Arial"/>
              </w:rPr>
              <w:t xml:space="preserve">. Alimento de preparo instantâneo, para alimentação infantil rico em vitaminas ferro e acido fólico. Embalagem: deve estar intacta acondicionada em pacotes de 230g. Prazo validade: </w:t>
            </w:r>
            <w:proofErr w:type="gramStart"/>
            <w:r w:rsidRPr="00143422">
              <w:rPr>
                <w:rFonts w:ascii="Arial" w:hAnsi="Arial" w:cs="Arial"/>
              </w:rPr>
              <w:t>mínima 12</w:t>
            </w:r>
            <w:proofErr w:type="gramEnd"/>
            <w:r w:rsidRPr="00143422">
              <w:rPr>
                <w:rFonts w:ascii="Arial" w:hAnsi="Arial" w:cs="Arial"/>
              </w:rPr>
              <w:t xml:space="preserve"> meses. </w:t>
            </w:r>
            <w:proofErr w:type="gramStart"/>
            <w:r w:rsidRPr="00143422">
              <w:rPr>
                <w:rFonts w:ascii="Arial" w:hAnsi="Arial" w:cs="Arial"/>
              </w:rPr>
              <w:t>Data de fabricação máximo</w:t>
            </w:r>
            <w:proofErr w:type="gramEnd"/>
            <w:r w:rsidRPr="00143422">
              <w:rPr>
                <w:rFonts w:ascii="Arial" w:hAnsi="Arial" w:cs="Arial"/>
              </w:rPr>
              <w:t xml:space="preserve"> 30 dias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39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230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Mistura para mingau de milho</w:t>
            </w:r>
            <w:r w:rsidRPr="00143422">
              <w:rPr>
                <w:rFonts w:ascii="Arial" w:hAnsi="Arial" w:cs="Arial"/>
              </w:rPr>
              <w:t xml:space="preserve">. Alimento de preparo instantâneo, para alimentação infantil rico em vitaminas ferro e acido fólico. Embalagem: deve estar intacta acondicionada em pacotes de 230g. Prazo validade: </w:t>
            </w:r>
            <w:proofErr w:type="gramStart"/>
            <w:r w:rsidRPr="00143422">
              <w:rPr>
                <w:rFonts w:ascii="Arial" w:hAnsi="Arial" w:cs="Arial"/>
              </w:rPr>
              <w:t>mínima 12</w:t>
            </w:r>
            <w:proofErr w:type="gramEnd"/>
            <w:r w:rsidRPr="00143422">
              <w:rPr>
                <w:rFonts w:ascii="Arial" w:hAnsi="Arial" w:cs="Arial"/>
              </w:rPr>
              <w:t xml:space="preserve"> meses. Data de fabricação: </w:t>
            </w:r>
            <w:proofErr w:type="gramStart"/>
            <w:r w:rsidRPr="00143422">
              <w:rPr>
                <w:rFonts w:ascii="Arial" w:hAnsi="Arial" w:cs="Arial"/>
              </w:rPr>
              <w:t>máximo 30</w:t>
            </w:r>
            <w:proofErr w:type="gramEnd"/>
            <w:r w:rsidRPr="00143422">
              <w:rPr>
                <w:rFonts w:ascii="Arial" w:hAnsi="Arial" w:cs="Arial"/>
              </w:rPr>
              <w:t xml:space="preserve"> dias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900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spacing w:before="100" w:beforeAutospacing="1"/>
              <w:jc w:val="both"/>
              <w:rPr>
                <w:rFonts w:ascii="Arial" w:hAnsi="Arial" w:cs="Arial"/>
                <w:lang w:val="pt-BR" w:eastAsia="pt-BR"/>
              </w:rPr>
            </w:pPr>
            <w:r w:rsidRPr="00143422">
              <w:rPr>
                <w:rFonts w:ascii="Arial" w:hAnsi="Arial" w:cs="Arial"/>
                <w:b/>
                <w:lang w:val="pt-BR" w:eastAsia="pt-BR"/>
              </w:rPr>
              <w:t>Óleo de soja</w:t>
            </w:r>
            <w:r w:rsidRPr="00143422">
              <w:rPr>
                <w:rFonts w:ascii="Arial" w:hAnsi="Arial" w:cs="Arial"/>
                <w:lang w:val="pt-BR" w:eastAsia="pt-BR"/>
              </w:rPr>
              <w:t xml:space="preserve"> refinado, 100% natural. Embalagem: garrafas PET, padronizadas contendo 900 ml. Deve constar na embalagem: “ALIMENTO NÃO TRANSGENCO”. Prazo validade: </w:t>
            </w:r>
            <w:proofErr w:type="gramStart"/>
            <w:r w:rsidRPr="00143422">
              <w:rPr>
                <w:rFonts w:ascii="Arial" w:hAnsi="Arial" w:cs="Arial"/>
                <w:lang w:val="pt-BR" w:eastAsia="pt-BR"/>
              </w:rPr>
              <w:t>mínima 10</w:t>
            </w:r>
            <w:proofErr w:type="gramEnd"/>
            <w:r w:rsidRPr="00143422">
              <w:rPr>
                <w:rFonts w:ascii="Arial" w:hAnsi="Arial" w:cs="Arial"/>
                <w:lang w:val="pt-BR" w:eastAsia="pt-BR"/>
              </w:rPr>
              <w:t xml:space="preserve"> meses. Data de fabricação: máximo 30 dias anteriores </w:t>
            </w:r>
            <w:proofErr w:type="gramStart"/>
            <w:r w:rsidRPr="00143422">
              <w:rPr>
                <w:rFonts w:ascii="Arial" w:hAnsi="Arial" w:cs="Arial"/>
                <w:lang w:val="pt-BR" w:eastAsia="pt-BR"/>
              </w:rPr>
              <w:t>a</w:t>
            </w:r>
            <w:proofErr w:type="gramEnd"/>
            <w:r w:rsidRPr="00143422">
              <w:rPr>
                <w:rFonts w:ascii="Arial" w:hAnsi="Arial" w:cs="Arial"/>
                <w:lang w:val="pt-BR" w:eastAsia="pt-BR"/>
              </w:rPr>
              <w:t xml:space="preserve">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jc w:val="both"/>
              <w:rPr>
                <w:rFonts w:ascii="Arial" w:hAnsi="Arial" w:cs="Arial"/>
                <w:lang w:val="pt-BR" w:eastAsia="pt-BR"/>
              </w:rPr>
            </w:pPr>
            <w:r w:rsidRPr="00143422">
              <w:rPr>
                <w:rFonts w:ascii="Arial" w:hAnsi="Arial" w:cs="Arial"/>
                <w:b/>
                <w:lang w:val="pt-BR" w:eastAsia="pt-BR"/>
              </w:rPr>
              <w:t>Orégano desidratado</w:t>
            </w:r>
            <w:r w:rsidRPr="00143422">
              <w:rPr>
                <w:rFonts w:ascii="Arial" w:hAnsi="Arial" w:cs="Arial"/>
                <w:lang w:val="pt-BR" w:eastAsia="pt-BR"/>
              </w:rPr>
              <w:t xml:space="preserve">. (Erva aromática). Constituído de folhas acompanhadas ou não de pequenas unidades florais, sãs, secas e limpas, acondicionado em saco de polietileno, íntegro, atóxico, resistente, vedado hermeticamente e limpo A embalagem deverá conter externamente os dados de identificação e procedência, número do lote, data de fabricação, validade, quantidade do produto. O produto deverá apresentar validade mínima de </w:t>
            </w:r>
            <w:proofErr w:type="gramStart"/>
            <w:r w:rsidRPr="00143422">
              <w:rPr>
                <w:rFonts w:ascii="Arial" w:hAnsi="Arial" w:cs="Arial"/>
                <w:lang w:val="pt-BR" w:eastAsia="pt-BR"/>
              </w:rPr>
              <w:t>6</w:t>
            </w:r>
            <w:proofErr w:type="gramEnd"/>
            <w:r w:rsidRPr="00143422">
              <w:rPr>
                <w:rFonts w:ascii="Arial" w:hAnsi="Arial" w:cs="Arial"/>
                <w:lang w:val="pt-BR" w:eastAsia="pt-BR"/>
              </w:rPr>
              <w:t xml:space="preserve"> (seis) meses a partir da data de entrega na unidade requisitante. De acordo com a </w:t>
            </w:r>
            <w:proofErr w:type="spellStart"/>
            <w:r w:rsidRPr="00143422">
              <w:rPr>
                <w:rFonts w:ascii="Arial" w:hAnsi="Arial" w:cs="Arial"/>
                <w:lang w:val="pt-BR" w:eastAsia="pt-BR"/>
              </w:rPr>
              <w:t>Rdc</w:t>
            </w:r>
            <w:proofErr w:type="spellEnd"/>
            <w:r w:rsidRPr="00143422">
              <w:rPr>
                <w:rFonts w:ascii="Arial" w:hAnsi="Arial" w:cs="Arial"/>
                <w:lang w:val="pt-BR" w:eastAsia="pt-BR"/>
              </w:rPr>
              <w:t xml:space="preserve"> n°276/2005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42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600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jc w:val="both"/>
              <w:rPr>
                <w:rFonts w:ascii="Arial" w:hAnsi="Arial" w:cs="Arial"/>
                <w:lang w:val="pt-BR" w:eastAsia="pt-BR"/>
              </w:rPr>
            </w:pPr>
            <w:r w:rsidRPr="00143422">
              <w:rPr>
                <w:rFonts w:ascii="Arial" w:hAnsi="Arial" w:cs="Arial"/>
                <w:b/>
                <w:lang w:val="pt-BR" w:eastAsia="pt-BR"/>
              </w:rPr>
              <w:t>Polvilho</w:t>
            </w:r>
            <w:r w:rsidRPr="00143422">
              <w:rPr>
                <w:rFonts w:ascii="Arial" w:hAnsi="Arial" w:cs="Arial"/>
                <w:lang w:val="pt-BR" w:eastAsia="pt-BR"/>
              </w:rPr>
              <w:t xml:space="preserve"> </w:t>
            </w:r>
            <w:r w:rsidRPr="00143422">
              <w:rPr>
                <w:rFonts w:ascii="Arial" w:hAnsi="Arial" w:cs="Arial"/>
                <w:b/>
                <w:lang w:val="pt-BR" w:eastAsia="pt-BR"/>
              </w:rPr>
              <w:t>azedo</w:t>
            </w:r>
            <w:r w:rsidRPr="00143422">
              <w:rPr>
                <w:rFonts w:ascii="Arial" w:hAnsi="Arial" w:cs="Arial"/>
                <w:lang w:val="pt-BR" w:eastAsia="pt-BR"/>
              </w:rPr>
              <w:t xml:space="preserve">: produto </w:t>
            </w:r>
            <w:proofErr w:type="spellStart"/>
            <w:r w:rsidRPr="00143422">
              <w:rPr>
                <w:rFonts w:ascii="Arial" w:hAnsi="Arial" w:cs="Arial"/>
                <w:lang w:val="pt-BR" w:eastAsia="pt-BR"/>
              </w:rPr>
              <w:t>amiláceo</w:t>
            </w:r>
            <w:proofErr w:type="spellEnd"/>
            <w:r w:rsidRPr="00143422">
              <w:rPr>
                <w:rFonts w:ascii="Arial" w:hAnsi="Arial" w:cs="Arial"/>
                <w:lang w:val="pt-BR" w:eastAsia="pt-BR"/>
              </w:rPr>
              <w:t xml:space="preserve"> extraído da mandioca (</w:t>
            </w:r>
            <w:proofErr w:type="spellStart"/>
            <w:r w:rsidRPr="00143422">
              <w:rPr>
                <w:rFonts w:ascii="Arial" w:hAnsi="Arial" w:cs="Arial"/>
                <w:lang w:val="pt-BR" w:eastAsia="pt-BR"/>
              </w:rPr>
              <w:t>Manihot</w:t>
            </w:r>
            <w:proofErr w:type="spellEnd"/>
            <w:r w:rsidRPr="00143422">
              <w:rPr>
                <w:rFonts w:ascii="Arial" w:hAnsi="Arial" w:cs="Arial"/>
                <w:lang w:val="pt-BR" w:eastAsia="pt-BR"/>
              </w:rPr>
              <w:t xml:space="preserve"> </w:t>
            </w:r>
            <w:proofErr w:type="spellStart"/>
            <w:r w:rsidRPr="00143422">
              <w:rPr>
                <w:rFonts w:ascii="Arial" w:hAnsi="Arial" w:cs="Arial"/>
                <w:lang w:val="pt-BR" w:eastAsia="pt-BR"/>
              </w:rPr>
              <w:t>utilissima</w:t>
            </w:r>
            <w:proofErr w:type="spellEnd"/>
            <w:r w:rsidRPr="00143422">
              <w:rPr>
                <w:rFonts w:ascii="Arial" w:hAnsi="Arial" w:cs="Arial"/>
                <w:lang w:val="pt-BR" w:eastAsia="pt-BR"/>
              </w:rPr>
              <w:t xml:space="preserve">). Acidez em ml de solução </w:t>
            </w:r>
            <w:proofErr w:type="spellStart"/>
            <w:r w:rsidRPr="00143422">
              <w:rPr>
                <w:rFonts w:ascii="Arial" w:hAnsi="Arial" w:cs="Arial"/>
                <w:lang w:val="pt-BR" w:eastAsia="pt-BR"/>
              </w:rPr>
              <w:t>N%v</w:t>
            </w:r>
            <w:proofErr w:type="spellEnd"/>
            <w:r w:rsidRPr="00143422">
              <w:rPr>
                <w:rFonts w:ascii="Arial" w:hAnsi="Arial" w:cs="Arial"/>
                <w:lang w:val="pt-BR" w:eastAsia="pt-BR"/>
              </w:rPr>
              <w:t xml:space="preserve">/p máximo </w:t>
            </w:r>
            <w:proofErr w:type="gramStart"/>
            <w:r w:rsidRPr="00143422">
              <w:rPr>
                <w:rFonts w:ascii="Arial" w:hAnsi="Arial" w:cs="Arial"/>
                <w:lang w:val="pt-BR" w:eastAsia="pt-BR"/>
              </w:rPr>
              <w:t>5</w:t>
            </w:r>
            <w:proofErr w:type="gramEnd"/>
            <w:r w:rsidRPr="00143422">
              <w:rPr>
                <w:rFonts w:ascii="Arial" w:hAnsi="Arial" w:cs="Arial"/>
                <w:lang w:val="pt-BR" w:eastAsia="pt-BR"/>
              </w:rPr>
              <w:t xml:space="preserve">. Embalagem íntegra de 1 Kg. Prazo validade: </w:t>
            </w:r>
            <w:proofErr w:type="gramStart"/>
            <w:r w:rsidRPr="00143422">
              <w:rPr>
                <w:rFonts w:ascii="Arial" w:hAnsi="Arial" w:cs="Arial"/>
                <w:lang w:val="pt-BR" w:eastAsia="pt-BR"/>
              </w:rPr>
              <w:t>mínima 10</w:t>
            </w:r>
            <w:proofErr w:type="gramEnd"/>
            <w:r w:rsidRPr="00143422">
              <w:rPr>
                <w:rFonts w:ascii="Arial" w:hAnsi="Arial" w:cs="Arial"/>
                <w:lang w:val="pt-BR" w:eastAsia="pt-BR"/>
              </w:rPr>
              <w:t xml:space="preserve"> meses. Data de fabricação: máximo 30 dias anteriores </w:t>
            </w:r>
            <w:proofErr w:type="gramStart"/>
            <w:r w:rsidRPr="00143422">
              <w:rPr>
                <w:rFonts w:ascii="Arial" w:hAnsi="Arial" w:cs="Arial"/>
                <w:lang w:val="pt-BR" w:eastAsia="pt-BR"/>
              </w:rPr>
              <w:t>a</w:t>
            </w:r>
            <w:proofErr w:type="gramEnd"/>
            <w:r w:rsidRPr="00143422">
              <w:rPr>
                <w:rFonts w:ascii="Arial" w:hAnsi="Arial" w:cs="Arial"/>
                <w:lang w:val="pt-BR" w:eastAsia="pt-BR"/>
              </w:rPr>
              <w:t xml:space="preserve"> data de entrega.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jc w:val="both"/>
              <w:rPr>
                <w:rFonts w:ascii="Arial" w:hAnsi="Arial" w:cs="Arial"/>
                <w:b/>
                <w:lang w:val="pt-BR" w:eastAsia="pt-BR"/>
              </w:rPr>
            </w:pPr>
            <w:r w:rsidRPr="00143422">
              <w:rPr>
                <w:rFonts w:ascii="Arial" w:hAnsi="Arial" w:cs="Arial"/>
                <w:b/>
                <w:lang w:val="pt-BR" w:eastAsia="pt-BR"/>
              </w:rPr>
              <w:t>Polvilho doce</w:t>
            </w:r>
            <w:r w:rsidRPr="00143422">
              <w:rPr>
                <w:rFonts w:ascii="Arial" w:hAnsi="Arial" w:cs="Arial"/>
                <w:lang w:val="pt-BR" w:eastAsia="pt-BR"/>
              </w:rPr>
              <w:t xml:space="preserve">: produto </w:t>
            </w:r>
            <w:proofErr w:type="spellStart"/>
            <w:r w:rsidRPr="00143422">
              <w:rPr>
                <w:rFonts w:ascii="Arial" w:hAnsi="Arial" w:cs="Arial"/>
                <w:lang w:val="pt-BR" w:eastAsia="pt-BR"/>
              </w:rPr>
              <w:t>amiláceo</w:t>
            </w:r>
            <w:proofErr w:type="spellEnd"/>
            <w:r w:rsidRPr="00143422">
              <w:rPr>
                <w:rFonts w:ascii="Arial" w:hAnsi="Arial" w:cs="Arial"/>
                <w:lang w:val="pt-BR" w:eastAsia="pt-BR"/>
              </w:rPr>
              <w:t xml:space="preserve"> extraído da mandioca (</w:t>
            </w:r>
            <w:proofErr w:type="spellStart"/>
            <w:r w:rsidRPr="00143422">
              <w:rPr>
                <w:rFonts w:ascii="Arial" w:hAnsi="Arial" w:cs="Arial"/>
                <w:lang w:val="pt-BR" w:eastAsia="pt-BR"/>
              </w:rPr>
              <w:t>Manihot</w:t>
            </w:r>
            <w:proofErr w:type="spellEnd"/>
            <w:r w:rsidRPr="00143422">
              <w:rPr>
                <w:rFonts w:ascii="Arial" w:hAnsi="Arial" w:cs="Arial"/>
                <w:lang w:val="pt-BR" w:eastAsia="pt-BR"/>
              </w:rPr>
              <w:t xml:space="preserve"> </w:t>
            </w:r>
            <w:proofErr w:type="spellStart"/>
            <w:r w:rsidRPr="00143422">
              <w:rPr>
                <w:rFonts w:ascii="Arial" w:hAnsi="Arial" w:cs="Arial"/>
                <w:lang w:val="pt-BR" w:eastAsia="pt-BR"/>
              </w:rPr>
              <w:t>utilissima</w:t>
            </w:r>
            <w:proofErr w:type="spellEnd"/>
            <w:r w:rsidRPr="00143422">
              <w:rPr>
                <w:rFonts w:ascii="Arial" w:hAnsi="Arial" w:cs="Arial"/>
                <w:lang w:val="pt-BR" w:eastAsia="pt-BR"/>
              </w:rPr>
              <w:t xml:space="preserve">). Acidez em ml de solução </w:t>
            </w:r>
            <w:proofErr w:type="spellStart"/>
            <w:r w:rsidRPr="00143422">
              <w:rPr>
                <w:rFonts w:ascii="Arial" w:hAnsi="Arial" w:cs="Arial"/>
                <w:lang w:val="pt-BR" w:eastAsia="pt-BR"/>
              </w:rPr>
              <w:t>N%v</w:t>
            </w:r>
            <w:proofErr w:type="spellEnd"/>
            <w:r w:rsidRPr="00143422">
              <w:rPr>
                <w:rFonts w:ascii="Arial" w:hAnsi="Arial" w:cs="Arial"/>
                <w:lang w:val="pt-BR" w:eastAsia="pt-BR"/>
              </w:rPr>
              <w:t xml:space="preserve">/p máximo </w:t>
            </w:r>
            <w:proofErr w:type="gramStart"/>
            <w:r w:rsidRPr="00143422">
              <w:rPr>
                <w:rFonts w:ascii="Arial" w:hAnsi="Arial" w:cs="Arial"/>
                <w:lang w:val="pt-BR" w:eastAsia="pt-BR"/>
              </w:rPr>
              <w:t>1</w:t>
            </w:r>
            <w:proofErr w:type="gramEnd"/>
            <w:r w:rsidRPr="00143422">
              <w:rPr>
                <w:rFonts w:ascii="Arial" w:hAnsi="Arial" w:cs="Arial"/>
                <w:lang w:val="pt-BR" w:eastAsia="pt-BR"/>
              </w:rPr>
              <w:t xml:space="preserve">. Embalagem íntegra de 500 g. Prazo validade mínima 10 meses.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3002"/>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600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jc w:val="both"/>
              <w:rPr>
                <w:rFonts w:ascii="Arial" w:hAnsi="Arial" w:cs="Arial"/>
                <w:lang w:val="pt-BR" w:eastAsia="pt-BR"/>
              </w:rPr>
            </w:pPr>
            <w:r w:rsidRPr="00143422">
              <w:rPr>
                <w:rFonts w:ascii="Arial" w:hAnsi="Arial" w:cs="Arial"/>
                <w:b/>
                <w:lang w:val="pt-BR" w:eastAsia="pt-BR"/>
              </w:rPr>
              <w:t>Sagu</w:t>
            </w:r>
            <w:r w:rsidRPr="00143422">
              <w:rPr>
                <w:rFonts w:ascii="Arial" w:hAnsi="Arial" w:cs="Arial"/>
                <w:lang w:val="pt-BR" w:eastAsia="pt-BR"/>
              </w:rPr>
              <w:t xml:space="preserve">: produto </w:t>
            </w:r>
            <w:proofErr w:type="spellStart"/>
            <w:r w:rsidRPr="00143422">
              <w:rPr>
                <w:rFonts w:ascii="Arial" w:hAnsi="Arial" w:cs="Arial"/>
                <w:lang w:val="pt-BR" w:eastAsia="pt-BR"/>
              </w:rPr>
              <w:t>amiláceo</w:t>
            </w:r>
            <w:proofErr w:type="spellEnd"/>
            <w:r w:rsidRPr="00143422">
              <w:rPr>
                <w:rFonts w:ascii="Arial" w:hAnsi="Arial" w:cs="Arial"/>
                <w:lang w:val="pt-BR" w:eastAsia="pt-BR"/>
              </w:rPr>
              <w:t xml:space="preserve"> preparado, a partir de outros amidos ou féculas. Não deverá apresentar misturas, resíduos, impurezas, odor forte e intenso não característico e coloração anormal. Embalagem primária com identificação do produto, especificação dos ingredientes, informação nutricional, marca do fabricante e informações do mesmo, prazo de validade, peso líquido e rotulagem de acordo com a legislação. Sacos. Pacotes de polietileno transparente ou leitoso, </w:t>
            </w:r>
            <w:proofErr w:type="spellStart"/>
            <w:r w:rsidRPr="00143422">
              <w:rPr>
                <w:rFonts w:ascii="Arial" w:hAnsi="Arial" w:cs="Arial"/>
                <w:lang w:val="pt-BR" w:eastAsia="pt-BR"/>
              </w:rPr>
              <w:t>termossoldado</w:t>
            </w:r>
            <w:proofErr w:type="spellEnd"/>
            <w:r w:rsidRPr="00143422">
              <w:rPr>
                <w:rFonts w:ascii="Arial" w:hAnsi="Arial" w:cs="Arial"/>
                <w:lang w:val="pt-BR" w:eastAsia="pt-BR"/>
              </w:rPr>
              <w:t xml:space="preserve"> com capacidade de 500g. Data de Fabricação: Máximo de 30 dias anteriores ao ato da entrega.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887"/>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450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pStyle w:val="Corpodetexto"/>
              <w:jc w:val="both"/>
              <w:rPr>
                <w:rFonts w:ascii="Arial" w:hAnsi="Arial" w:cs="Arial"/>
                <w:lang w:val="pt-BR" w:eastAsia="pt-BR"/>
              </w:rPr>
            </w:pPr>
            <w:r w:rsidRPr="00143422">
              <w:rPr>
                <w:rFonts w:ascii="Arial" w:hAnsi="Arial" w:cs="Arial"/>
                <w:b/>
                <w:lang w:val="pt-BR" w:eastAsia="pt-BR"/>
              </w:rPr>
              <w:t>Sal Refinado Iodado</w:t>
            </w:r>
            <w:r w:rsidRPr="00143422">
              <w:rPr>
                <w:rFonts w:ascii="Arial" w:hAnsi="Arial" w:cs="Arial"/>
                <w:lang w:val="pt-BR" w:eastAsia="pt-BR"/>
              </w:rPr>
              <w:t xml:space="preserve">. Não deve apresentar sujidade e misturas inadequadas. Umidade máxima de 0,2%. Embalagem primária: Sacos de polietileno transparente, </w:t>
            </w:r>
            <w:proofErr w:type="spellStart"/>
            <w:r w:rsidRPr="00143422">
              <w:rPr>
                <w:rFonts w:ascii="Arial" w:hAnsi="Arial" w:cs="Arial"/>
                <w:lang w:val="pt-BR" w:eastAsia="pt-BR"/>
              </w:rPr>
              <w:t>termossoldado</w:t>
            </w:r>
            <w:proofErr w:type="spellEnd"/>
            <w:r w:rsidRPr="00143422">
              <w:rPr>
                <w:rFonts w:ascii="Arial" w:hAnsi="Arial" w:cs="Arial"/>
                <w:lang w:val="pt-BR" w:eastAsia="pt-BR"/>
              </w:rPr>
              <w:t xml:space="preserve">. A embalagem deverá conter externamente os dados de identificação e procedência, número do lote data de fabricação, quantidade do produto, número de registro. Deverá apresentar validade mínima de </w:t>
            </w:r>
            <w:proofErr w:type="gramStart"/>
            <w:r w:rsidRPr="00143422">
              <w:rPr>
                <w:rFonts w:ascii="Arial" w:hAnsi="Arial" w:cs="Arial"/>
                <w:lang w:val="pt-BR" w:eastAsia="pt-BR"/>
              </w:rPr>
              <w:t>6</w:t>
            </w:r>
            <w:proofErr w:type="gramEnd"/>
            <w:r w:rsidRPr="00143422">
              <w:rPr>
                <w:rFonts w:ascii="Arial" w:hAnsi="Arial" w:cs="Arial"/>
                <w:lang w:val="pt-BR" w:eastAsia="pt-BR"/>
              </w:rPr>
              <w:t xml:space="preserve"> (seis) meses a partir da data de entrega. Resolução RDC nº 130, de 26 de maio de 2003. Data de Fabricação: Máximo</w:t>
            </w:r>
            <w:proofErr w:type="gramStart"/>
            <w:r w:rsidRPr="00143422">
              <w:rPr>
                <w:rFonts w:ascii="Arial" w:hAnsi="Arial" w:cs="Arial"/>
                <w:lang w:val="pt-BR" w:eastAsia="pt-BR"/>
              </w:rPr>
              <w:t xml:space="preserve">  </w:t>
            </w:r>
            <w:proofErr w:type="gramEnd"/>
            <w:r w:rsidRPr="00143422">
              <w:rPr>
                <w:rFonts w:ascii="Arial" w:hAnsi="Arial" w:cs="Arial"/>
                <w:lang w:val="pt-BR" w:eastAsia="pt-BR"/>
              </w:rPr>
              <w:t xml:space="preserve">30 dias anteriores ao ato da entrega. Embalagem 1 kg.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Suco de abacaxi</w:t>
            </w:r>
            <w:r w:rsidRPr="00143422">
              <w:rPr>
                <w:rFonts w:ascii="Arial" w:hAnsi="Arial" w:cs="Arial"/>
              </w:rPr>
              <w:t xml:space="preserve">, industrializado, concentrado e pasteurizado. Diluição mínima para 2 litros. Embalagem com capacidade para 500 ml. Prazo de validade: </w:t>
            </w:r>
            <w:proofErr w:type="gramStart"/>
            <w:r w:rsidRPr="00143422">
              <w:rPr>
                <w:rFonts w:ascii="Arial" w:hAnsi="Arial" w:cs="Arial"/>
              </w:rPr>
              <w:t>mínimo 12</w:t>
            </w:r>
            <w:proofErr w:type="gramEnd"/>
            <w:r w:rsidRPr="00143422">
              <w:rPr>
                <w:rFonts w:ascii="Arial" w:hAnsi="Arial" w:cs="Arial"/>
              </w:rPr>
              <w:t xml:space="preserve"> meses. Data de </w:t>
            </w:r>
            <w:r w:rsidRPr="00143422">
              <w:rPr>
                <w:rFonts w:ascii="Arial" w:hAnsi="Arial" w:cs="Arial"/>
              </w:rPr>
              <w:lastRenderedPageBreak/>
              <w:t xml:space="preserve">fabricação: </w:t>
            </w:r>
            <w:proofErr w:type="gramStart"/>
            <w:r w:rsidRPr="00143422">
              <w:rPr>
                <w:rFonts w:ascii="Arial" w:hAnsi="Arial" w:cs="Arial"/>
              </w:rPr>
              <w:t>máximo 30</w:t>
            </w:r>
            <w:proofErr w:type="gramEnd"/>
            <w:r w:rsidRPr="00143422">
              <w:rPr>
                <w:rFonts w:ascii="Arial" w:hAnsi="Arial" w:cs="Arial"/>
              </w:rPr>
              <w:t xml:space="preserve"> dias.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47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ML</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ML</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49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 G</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b/>
                <w:color w:val="FF0000"/>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900 ML</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A5F12" w:rsidRPr="00143422" w:rsidRDefault="005A5F12" w:rsidP="00C9569A">
            <w:pPr>
              <w:jc w:val="both"/>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4800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3600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KG</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b/>
              </w:rPr>
            </w:pPr>
            <w:r w:rsidRPr="00143422">
              <w:rPr>
                <w:rFonts w:ascii="Arial" w:hAnsi="Arial" w:cs="Arial"/>
                <w:b/>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DZ</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Bacia plástica redonda,</w:t>
            </w:r>
            <w:r w:rsidRPr="00143422">
              <w:rPr>
                <w:rFonts w:ascii="Arial" w:hAnsi="Arial" w:cs="Arial"/>
              </w:rPr>
              <w:t xml:space="preserve"> em polipropileno com aba, com capacidade entre </w:t>
            </w:r>
            <w:proofErr w:type="gramStart"/>
            <w:r w:rsidRPr="00143422">
              <w:rPr>
                <w:rFonts w:ascii="Arial" w:hAnsi="Arial" w:cs="Arial"/>
              </w:rPr>
              <w:t>6 a 8 litros, cor</w:t>
            </w:r>
            <w:proofErr w:type="gramEnd"/>
            <w:r w:rsidRPr="00143422">
              <w:rPr>
                <w:rFonts w:ascii="Arial" w:hAnsi="Arial" w:cs="Arial"/>
              </w:rPr>
              <w:t xml:space="preserve"> clara.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Bacia plástica redonda</w:t>
            </w:r>
            <w:r w:rsidRPr="00143422">
              <w:rPr>
                <w:rFonts w:ascii="Arial" w:hAnsi="Arial" w:cs="Arial"/>
              </w:rPr>
              <w:t>, em polipropileno com aba, com capacidade entre 12 e 14 litros, cor clara.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25</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Bacia plástica redonda,</w:t>
            </w:r>
            <w:r w:rsidRPr="00143422">
              <w:rPr>
                <w:rFonts w:ascii="Arial" w:hAnsi="Arial" w:cs="Arial"/>
              </w:rPr>
              <w:t xml:space="preserve"> em polipropileno com aba, com capacidade de 40 litros, cor clara.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59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Balde plástico</w:t>
            </w:r>
            <w:r w:rsidRPr="00143422">
              <w:rPr>
                <w:rFonts w:ascii="Arial" w:hAnsi="Arial" w:cs="Arial"/>
              </w:rPr>
              <w:t xml:space="preserve"> com alça metálica em arame galvanizado, capacidade para 8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Balde plástico</w:t>
            </w:r>
            <w:r w:rsidRPr="00143422">
              <w:rPr>
                <w:rFonts w:ascii="Arial" w:hAnsi="Arial" w:cs="Arial"/>
              </w:rPr>
              <w:t xml:space="preserve"> com alça metálica em arame galvanizado, capacidade para 15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Bacia tipo caixa</w:t>
            </w:r>
            <w:r w:rsidRPr="00143422">
              <w:rPr>
                <w:rFonts w:ascii="Arial" w:hAnsi="Arial" w:cs="Arial"/>
              </w:rPr>
              <w:t xml:space="preserve">, sem tampa, em polipropileno, com capacidade entre 7 a 8 litros, com comprimento entre 40 e 45 cm, largura entre 26 e 31 cm, altura da aba entre </w:t>
            </w:r>
            <w:proofErr w:type="gramStart"/>
            <w:r w:rsidRPr="00143422">
              <w:rPr>
                <w:rFonts w:ascii="Arial" w:hAnsi="Arial" w:cs="Arial"/>
              </w:rPr>
              <w:t>6</w:t>
            </w:r>
            <w:proofErr w:type="gramEnd"/>
            <w:r w:rsidRPr="00143422">
              <w:rPr>
                <w:rFonts w:ascii="Arial" w:hAnsi="Arial" w:cs="Arial"/>
              </w:rPr>
              <w:t xml:space="preserve"> e 9 cm, cor branca.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Borracha para panela</w:t>
            </w:r>
            <w:r w:rsidRPr="00143422">
              <w:rPr>
                <w:rFonts w:ascii="Arial" w:hAnsi="Arial" w:cs="Arial"/>
              </w:rPr>
              <w:t xml:space="preserve"> de pressão 7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Bule</w:t>
            </w:r>
            <w:r w:rsidRPr="00143422">
              <w:rPr>
                <w:rFonts w:ascii="Arial" w:hAnsi="Arial" w:cs="Arial"/>
              </w:rPr>
              <w:t xml:space="preserve"> em alumínio, com tampa, com cabo em </w:t>
            </w:r>
            <w:proofErr w:type="spellStart"/>
            <w:r w:rsidRPr="00143422">
              <w:rPr>
                <w:rFonts w:ascii="Arial" w:hAnsi="Arial" w:cs="Arial"/>
              </w:rPr>
              <w:t>popropileno</w:t>
            </w:r>
            <w:proofErr w:type="spellEnd"/>
            <w:r w:rsidRPr="00143422">
              <w:rPr>
                <w:rFonts w:ascii="Arial" w:hAnsi="Arial" w:cs="Arial"/>
              </w:rPr>
              <w:t xml:space="preserve">, com capacidade de 2 litros.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620"/>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Chaleira </w:t>
            </w:r>
            <w:r w:rsidRPr="00143422">
              <w:rPr>
                <w:rFonts w:ascii="Arial" w:hAnsi="Arial" w:cs="Arial"/>
              </w:rPr>
              <w:t xml:space="preserve">em alumínio com tampa, com cabo fixo em </w:t>
            </w:r>
            <w:proofErr w:type="spellStart"/>
            <w:r w:rsidRPr="00143422">
              <w:rPr>
                <w:rFonts w:ascii="Arial" w:hAnsi="Arial" w:cs="Arial"/>
              </w:rPr>
              <w:t>braquelite</w:t>
            </w:r>
            <w:proofErr w:type="spellEnd"/>
            <w:r w:rsidRPr="00143422">
              <w:rPr>
                <w:rFonts w:ascii="Arial" w:hAnsi="Arial" w:cs="Arial"/>
              </w:rPr>
              <w:t xml:space="preserve">, com capacidade de 3 litros.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Colher </w:t>
            </w:r>
            <w:r w:rsidRPr="00143422">
              <w:rPr>
                <w:rFonts w:ascii="Arial" w:hAnsi="Arial" w:cs="Arial"/>
              </w:rPr>
              <w:t>de caldeirão em polietileno atóxico e impermeável, maciço, indeformável, medindo entre 40 e 45 cm, cor branca.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Colher</w:t>
            </w:r>
            <w:r w:rsidRPr="00143422">
              <w:rPr>
                <w:rFonts w:ascii="Arial" w:hAnsi="Arial" w:cs="Arial"/>
              </w:rPr>
              <w:t xml:space="preserve"> </w:t>
            </w:r>
            <w:r w:rsidRPr="00143422">
              <w:rPr>
                <w:rFonts w:ascii="Arial" w:hAnsi="Arial" w:cs="Arial"/>
                <w:b/>
              </w:rPr>
              <w:t>de sopa</w:t>
            </w:r>
            <w:r w:rsidRPr="00143422">
              <w:rPr>
                <w:rFonts w:ascii="Arial" w:hAnsi="Arial" w:cs="Arial"/>
              </w:rPr>
              <w:t xml:space="preserve"> em aço inox. Cabo inteiriço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Colher de mesa</w:t>
            </w:r>
            <w:r w:rsidRPr="00143422">
              <w:rPr>
                <w:rFonts w:ascii="Arial" w:hAnsi="Arial" w:cs="Arial"/>
              </w:rPr>
              <w:t xml:space="preserve"> para servir, em aço inox, com cabo inteiriço, sem solda ou rebite, com espessura mínima de </w:t>
            </w:r>
            <w:proofErr w:type="gramStart"/>
            <w:r w:rsidRPr="00143422">
              <w:rPr>
                <w:rFonts w:ascii="Arial" w:hAnsi="Arial" w:cs="Arial"/>
              </w:rPr>
              <w:t>1mm</w:t>
            </w:r>
            <w:proofErr w:type="gramEnd"/>
            <w:r w:rsidRPr="00143422">
              <w:rPr>
                <w:rFonts w:ascii="Arial" w:hAnsi="Arial" w:cs="Arial"/>
              </w:rPr>
              <w:t>, medindo no mínimo 33,5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68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Colher de sobremesa</w:t>
            </w:r>
            <w:r w:rsidRPr="00143422">
              <w:rPr>
                <w:rFonts w:ascii="Arial" w:hAnsi="Arial" w:cs="Arial"/>
              </w:rPr>
              <w:t xml:space="preserve"> em aço inox. Cabo inteiriço</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69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Concha em aço</w:t>
            </w:r>
            <w:r w:rsidRPr="00143422">
              <w:rPr>
                <w:rFonts w:ascii="Arial" w:hAnsi="Arial" w:cs="Arial"/>
              </w:rPr>
              <w:t xml:space="preserve"> inox, com espessura mínima de </w:t>
            </w:r>
            <w:proofErr w:type="gramStart"/>
            <w:r w:rsidRPr="00143422">
              <w:rPr>
                <w:rFonts w:ascii="Arial" w:hAnsi="Arial" w:cs="Arial"/>
              </w:rPr>
              <w:t>1mm</w:t>
            </w:r>
            <w:proofErr w:type="gramEnd"/>
            <w:r w:rsidRPr="00143422">
              <w:rPr>
                <w:rFonts w:ascii="Arial" w:hAnsi="Arial" w:cs="Arial"/>
              </w:rPr>
              <w:t>, com diâmetro de 9 a 12 cm, com cabo medindo entre 30 e 35 cm, inteiriço, sem solda ou rebite, com gancho no final do cabo.</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305"/>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Copo de vidro</w:t>
            </w:r>
            <w:r w:rsidRPr="00143422">
              <w:rPr>
                <w:rFonts w:ascii="Arial" w:hAnsi="Arial" w:cs="Arial"/>
              </w:rPr>
              <w:t xml:space="preserve"> – 300</w:t>
            </w:r>
            <w:proofErr w:type="gramStart"/>
            <w:r w:rsidRPr="00143422">
              <w:rPr>
                <w:rFonts w:ascii="Arial" w:hAnsi="Arial" w:cs="Arial"/>
              </w:rPr>
              <w:t xml:space="preserve">  </w:t>
            </w:r>
            <w:proofErr w:type="gramEnd"/>
            <w:r w:rsidRPr="00143422">
              <w:rPr>
                <w:rFonts w:ascii="Arial" w:hAnsi="Arial" w:cs="Arial"/>
              </w:rPr>
              <w:t>ml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Embalagem c/100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Copo plástico</w:t>
            </w:r>
            <w:r w:rsidRPr="00143422">
              <w:rPr>
                <w:rFonts w:ascii="Arial" w:hAnsi="Arial" w:cs="Arial"/>
              </w:rPr>
              <w:t xml:space="preserve"> descartável para cafezinho capacidade para </w:t>
            </w:r>
            <w:proofErr w:type="gramStart"/>
            <w:r w:rsidRPr="00143422">
              <w:rPr>
                <w:rFonts w:ascii="Arial" w:hAnsi="Arial" w:cs="Arial"/>
              </w:rPr>
              <w:t>50ml</w:t>
            </w:r>
            <w:proofErr w:type="gramEnd"/>
            <w:r w:rsidRPr="00143422">
              <w:rPr>
                <w:rFonts w:ascii="Arial" w:hAnsi="Arial" w:cs="Arial"/>
              </w:rPr>
              <w:t>. Embalagem com 100 uni.</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Embalagem c/100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Copo plástico </w:t>
            </w:r>
            <w:r w:rsidRPr="00143422">
              <w:rPr>
                <w:rFonts w:ascii="Arial" w:hAnsi="Arial" w:cs="Arial"/>
              </w:rPr>
              <w:t xml:space="preserve">descartável para água capacidade 150 ml. Embalagem com 100 unidades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Descascador</w:t>
            </w:r>
            <w:r w:rsidRPr="00143422">
              <w:rPr>
                <w:rFonts w:ascii="Arial" w:hAnsi="Arial" w:cs="Arial"/>
              </w:rPr>
              <w:t xml:space="preserve"> e boleador manual para alimentos, com lâmina de aço inox, medindo </w:t>
            </w:r>
            <w:proofErr w:type="gramStart"/>
            <w:r w:rsidRPr="00143422">
              <w:rPr>
                <w:rFonts w:ascii="Arial" w:hAnsi="Arial" w:cs="Arial"/>
              </w:rPr>
              <w:t>16cm</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Escorredor de macarrão</w:t>
            </w:r>
            <w:r w:rsidRPr="00143422">
              <w:rPr>
                <w:rFonts w:ascii="Arial" w:hAnsi="Arial" w:cs="Arial"/>
              </w:rPr>
              <w:t xml:space="preserve"> em alumínio, com borda com virola, com pé e </w:t>
            </w:r>
            <w:proofErr w:type="gramStart"/>
            <w:r w:rsidRPr="00143422">
              <w:rPr>
                <w:rFonts w:ascii="Arial" w:hAnsi="Arial" w:cs="Arial"/>
              </w:rPr>
              <w:t>2</w:t>
            </w:r>
            <w:proofErr w:type="gramEnd"/>
            <w:r w:rsidRPr="00143422">
              <w:rPr>
                <w:rFonts w:ascii="Arial" w:hAnsi="Arial" w:cs="Arial"/>
              </w:rPr>
              <w:t xml:space="preserve"> alças em alumínio, diâmetro entre 33 e 36 cm e furos de 0,5 cm de diâmetro até a altura da alça.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Escorredor de louça plástico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Escova para mamadeira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Escumadeira em aço</w:t>
            </w:r>
            <w:r w:rsidRPr="00143422">
              <w:rPr>
                <w:rFonts w:ascii="Arial" w:hAnsi="Arial" w:cs="Arial"/>
              </w:rPr>
              <w:t xml:space="preserve"> inox, com espessura mínima de </w:t>
            </w:r>
            <w:proofErr w:type="gramStart"/>
            <w:r w:rsidRPr="00143422">
              <w:rPr>
                <w:rFonts w:ascii="Arial" w:hAnsi="Arial" w:cs="Arial"/>
              </w:rPr>
              <w:t>1mm</w:t>
            </w:r>
            <w:proofErr w:type="gramEnd"/>
            <w:r w:rsidRPr="00143422">
              <w:rPr>
                <w:rFonts w:ascii="Arial" w:hAnsi="Arial" w:cs="Arial"/>
              </w:rPr>
              <w:t xml:space="preserve">, com diâmetro aproximado de 10cm, com cabo </w:t>
            </w:r>
            <w:proofErr w:type="spellStart"/>
            <w:r w:rsidRPr="00143422">
              <w:rPr>
                <w:rFonts w:ascii="Arial" w:hAnsi="Arial" w:cs="Arial"/>
              </w:rPr>
              <w:t>inteririço</w:t>
            </w:r>
            <w:proofErr w:type="spellEnd"/>
            <w:r w:rsidRPr="00143422">
              <w:rPr>
                <w:rFonts w:ascii="Arial" w:hAnsi="Arial" w:cs="Arial"/>
              </w:rPr>
              <w:t>, sem solde ou rebite, com gancho, medindo no mínimo 34,5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3 Unid.</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Faca de mesa em</w:t>
            </w:r>
            <w:r w:rsidRPr="00143422">
              <w:rPr>
                <w:rFonts w:ascii="Arial" w:hAnsi="Arial" w:cs="Arial"/>
              </w:rPr>
              <w:t xml:space="preserve"> aço inox, com espessura mínima de </w:t>
            </w:r>
            <w:proofErr w:type="gramStart"/>
            <w:r w:rsidRPr="00143422">
              <w:rPr>
                <w:rFonts w:ascii="Arial" w:hAnsi="Arial" w:cs="Arial"/>
              </w:rPr>
              <w:t>2</w:t>
            </w:r>
            <w:proofErr w:type="gramEnd"/>
            <w:r w:rsidRPr="00143422">
              <w:rPr>
                <w:rFonts w:ascii="Arial" w:hAnsi="Arial" w:cs="Arial"/>
              </w:rPr>
              <w:t xml:space="preserve"> mm, laminada, medindo no mínimo 205mm, com tamanho da lâmina de no mínimo 105mm. Peso mínimo 33g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79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Faca para corte</w:t>
            </w:r>
            <w:r w:rsidRPr="00143422">
              <w:rPr>
                <w:rFonts w:ascii="Arial" w:hAnsi="Arial" w:cs="Arial"/>
              </w:rPr>
              <w:t xml:space="preserve"> de carne com cabo de poliuretano medindo no mínimo 12 cm e lâmina de aço inox com espessura mínima de </w:t>
            </w:r>
            <w:proofErr w:type="gramStart"/>
            <w:r w:rsidRPr="00143422">
              <w:rPr>
                <w:rFonts w:ascii="Arial" w:hAnsi="Arial" w:cs="Arial"/>
              </w:rPr>
              <w:t>1</w:t>
            </w:r>
            <w:proofErr w:type="gramEnd"/>
            <w:r w:rsidRPr="00143422">
              <w:rPr>
                <w:rFonts w:ascii="Arial" w:hAnsi="Arial" w:cs="Arial"/>
              </w:rPr>
              <w:t xml:space="preserve"> mm e medindo no mínimo 15 cm. Tamanho total mínimo 30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Faca para legumes</w:t>
            </w:r>
            <w:r w:rsidRPr="00143422">
              <w:rPr>
                <w:rFonts w:ascii="Arial" w:hAnsi="Arial" w:cs="Arial"/>
              </w:rPr>
              <w:t xml:space="preserve"> com cabo em poliuretano medindo no mínimo </w:t>
            </w:r>
            <w:proofErr w:type="gramStart"/>
            <w:r w:rsidRPr="00143422">
              <w:rPr>
                <w:rFonts w:ascii="Arial" w:hAnsi="Arial" w:cs="Arial"/>
              </w:rPr>
              <w:t>11cm</w:t>
            </w:r>
            <w:proofErr w:type="gramEnd"/>
            <w:r w:rsidRPr="00143422">
              <w:rPr>
                <w:rFonts w:ascii="Arial" w:hAnsi="Arial" w:cs="Arial"/>
              </w:rPr>
              <w:t>, lâmina serrilhada em aço inox com espessura mínima de 0,8mm e medindo no mínimo 9 cm. Tamanho total mínimo 19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3 Unid.</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Garfo de mesa</w:t>
            </w:r>
            <w:r w:rsidRPr="00143422">
              <w:rPr>
                <w:rFonts w:ascii="Arial" w:hAnsi="Arial" w:cs="Arial"/>
              </w:rPr>
              <w:t xml:space="preserve"> em aço inox, com espessura mínima de 120 mm, com comprimento mínimo de 180 mm e peso mínimo de 21,2g.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Garrafa térmica</w:t>
            </w:r>
            <w:r w:rsidRPr="00143422">
              <w:rPr>
                <w:rFonts w:ascii="Arial" w:hAnsi="Arial" w:cs="Arial"/>
              </w:rPr>
              <w:t xml:space="preserve"> com capacidade para 1,8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Garrafão térmico</w:t>
            </w:r>
            <w:r w:rsidRPr="00143422">
              <w:rPr>
                <w:rFonts w:ascii="Arial" w:hAnsi="Arial" w:cs="Arial"/>
              </w:rPr>
              <w:t xml:space="preserve"> com bocal removível, </w:t>
            </w:r>
            <w:r w:rsidRPr="00143422">
              <w:rPr>
                <w:rFonts w:ascii="Arial" w:hAnsi="Arial" w:cs="Arial"/>
              </w:rPr>
              <w:lastRenderedPageBreak/>
              <w:t>capacidade para 5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84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Abridor de lata</w:t>
            </w:r>
            <w:r w:rsidRPr="00143422">
              <w:rPr>
                <w:rFonts w:ascii="Arial" w:hAnsi="Arial" w:cs="Arial"/>
              </w:rPr>
              <w:t>, em aço inox.</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Jarra redonda</w:t>
            </w:r>
            <w:r w:rsidRPr="00143422">
              <w:rPr>
                <w:rFonts w:ascii="Arial" w:hAnsi="Arial" w:cs="Arial"/>
              </w:rPr>
              <w:t xml:space="preserve"> em polipropileno transparente com tampa filtra gelo, com capacidade para até 2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Jarra redonda</w:t>
            </w:r>
            <w:r w:rsidRPr="00143422">
              <w:rPr>
                <w:rFonts w:ascii="Arial" w:hAnsi="Arial" w:cs="Arial"/>
              </w:rPr>
              <w:t xml:space="preserve"> em polipropileno transparente com tampa filtra gelo, com capacidade para até 4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Lixeira</w:t>
            </w:r>
            <w:r w:rsidRPr="00143422">
              <w:rPr>
                <w:rFonts w:ascii="Arial" w:hAnsi="Arial" w:cs="Arial"/>
              </w:rPr>
              <w:t xml:space="preserve"> em polipropileno com tampa e pedal, capacidade </w:t>
            </w:r>
            <w:proofErr w:type="gramStart"/>
            <w:r w:rsidRPr="00143422">
              <w:rPr>
                <w:rFonts w:ascii="Arial" w:hAnsi="Arial" w:cs="Arial"/>
              </w:rPr>
              <w:t>21 L</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Lixeira </w:t>
            </w:r>
            <w:r w:rsidRPr="00143422">
              <w:rPr>
                <w:rFonts w:ascii="Arial" w:hAnsi="Arial" w:cs="Arial"/>
              </w:rPr>
              <w:t xml:space="preserve">em polipropileno com tampa e pedal, capacidade </w:t>
            </w:r>
            <w:proofErr w:type="gramStart"/>
            <w:r w:rsidRPr="00143422">
              <w:rPr>
                <w:rFonts w:ascii="Arial" w:hAnsi="Arial" w:cs="Arial"/>
              </w:rPr>
              <w:t>36 L</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89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rPr>
              <w:t>L</w:t>
            </w:r>
            <w:r w:rsidRPr="00143422">
              <w:rPr>
                <w:rFonts w:ascii="Arial" w:hAnsi="Arial" w:cs="Arial"/>
                <w:b/>
              </w:rPr>
              <w:t>ixeira</w:t>
            </w:r>
            <w:r w:rsidRPr="00143422">
              <w:rPr>
                <w:rFonts w:ascii="Arial" w:hAnsi="Arial" w:cs="Arial"/>
              </w:rPr>
              <w:t xml:space="preserve"> em polipropileno com tampa e pedal, capacidade </w:t>
            </w:r>
            <w:proofErr w:type="gramStart"/>
            <w:r w:rsidRPr="00143422">
              <w:rPr>
                <w:rFonts w:ascii="Arial" w:hAnsi="Arial" w:cs="Arial"/>
              </w:rPr>
              <w:t>72 L</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100 </w:t>
            </w:r>
            <w:proofErr w:type="spellStart"/>
            <w:r w:rsidRPr="00143422">
              <w:rPr>
                <w:rFonts w:ascii="Arial" w:hAnsi="Arial" w:cs="Arial"/>
              </w:rPr>
              <w:t>Un</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Luvas descartáveis</w:t>
            </w:r>
            <w:r w:rsidRPr="00143422">
              <w:rPr>
                <w:rFonts w:ascii="Arial" w:hAnsi="Arial" w:cs="Arial"/>
              </w:rPr>
              <w:t xml:space="preserve"> de látex, não estéril, pacotes com 100 unidades (50 pares).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Mangueira</w:t>
            </w:r>
            <w:r w:rsidRPr="00143422">
              <w:rPr>
                <w:rFonts w:ascii="Arial" w:hAnsi="Arial" w:cs="Arial"/>
              </w:rPr>
              <w:t xml:space="preserve"> para jardim – 30 metros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Panela de alumínio</w:t>
            </w:r>
            <w:r w:rsidRPr="00143422">
              <w:rPr>
                <w:rFonts w:ascii="Arial" w:hAnsi="Arial" w:cs="Arial"/>
              </w:rPr>
              <w:t>, com tampa e alça do mesmo material, tipo caçarola, com capacidade para 5,5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Panela de alumínio</w:t>
            </w:r>
            <w:r w:rsidRPr="00143422">
              <w:rPr>
                <w:rFonts w:ascii="Arial" w:hAnsi="Arial" w:cs="Arial"/>
              </w:rPr>
              <w:t>, com tampa e alça do mesmo material, tipo caçarola, com capacidade para 20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Panela de pressão</w:t>
            </w:r>
            <w:r w:rsidRPr="00143422">
              <w:rPr>
                <w:rFonts w:ascii="Arial" w:hAnsi="Arial" w:cs="Arial"/>
              </w:rPr>
              <w:t xml:space="preserve"> de alumínio com válvula e trava de segurança com pegadores em material atérmico e resistente, borracha de vedação, capacidade para 7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1086"/>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Panela de pressão</w:t>
            </w:r>
            <w:r w:rsidRPr="00143422">
              <w:rPr>
                <w:rFonts w:ascii="Arial" w:hAnsi="Arial" w:cs="Arial"/>
              </w:rPr>
              <w:t xml:space="preserve"> de alumínio com válvula e trava de segurança com pegadores em material atérmico e resistente, borracha de vedação, capacidade para 10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rPr>
          <w:trHeight w:val="406"/>
        </w:trPr>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Panela de alumínio</w:t>
            </w:r>
            <w:r w:rsidRPr="00143422">
              <w:rPr>
                <w:rFonts w:ascii="Arial" w:hAnsi="Arial" w:cs="Arial"/>
              </w:rPr>
              <w:t xml:space="preserve"> com tampa, borda alta, com capacidade para 15 </w:t>
            </w:r>
            <w:proofErr w:type="gramStart"/>
            <w:r w:rsidRPr="00143422">
              <w:rPr>
                <w:rFonts w:ascii="Arial" w:hAnsi="Arial" w:cs="Arial"/>
              </w:rPr>
              <w:t>litros</w:t>
            </w:r>
            <w:proofErr w:type="gramEnd"/>
            <w:r w:rsidRPr="00143422">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Peneira tipo </w:t>
            </w:r>
            <w:proofErr w:type="gramStart"/>
            <w:r w:rsidRPr="00143422">
              <w:rPr>
                <w:rFonts w:ascii="Arial" w:hAnsi="Arial" w:cs="Arial"/>
                <w:b/>
              </w:rPr>
              <w:t>coador</w:t>
            </w:r>
            <w:r w:rsidRPr="00143422">
              <w:rPr>
                <w:rFonts w:ascii="Arial" w:hAnsi="Arial" w:cs="Arial"/>
              </w:rPr>
              <w:t>, tela</w:t>
            </w:r>
            <w:proofErr w:type="gramEnd"/>
            <w:r w:rsidRPr="00143422">
              <w:rPr>
                <w:rFonts w:ascii="Arial" w:hAnsi="Arial" w:cs="Arial"/>
              </w:rPr>
              <w:t xml:space="preserve"> fina de poliéster, com aro e cabo em polietileno resistente, com diâmetro de 10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Peneira tipo </w:t>
            </w:r>
            <w:proofErr w:type="gramStart"/>
            <w:r w:rsidRPr="00143422">
              <w:rPr>
                <w:rFonts w:ascii="Arial" w:hAnsi="Arial" w:cs="Arial"/>
                <w:b/>
              </w:rPr>
              <w:t>coador</w:t>
            </w:r>
            <w:r w:rsidRPr="00143422">
              <w:rPr>
                <w:rFonts w:ascii="Arial" w:hAnsi="Arial" w:cs="Arial"/>
              </w:rPr>
              <w:t>, tela</w:t>
            </w:r>
            <w:proofErr w:type="gramEnd"/>
            <w:r w:rsidRPr="00143422">
              <w:rPr>
                <w:rFonts w:ascii="Arial" w:hAnsi="Arial" w:cs="Arial"/>
              </w:rPr>
              <w:t xml:space="preserve"> fina de poliéster, com aro e cabo em polietileno resistente, com diâmetro de 16 a 19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99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2 Unid.</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Pilhas pequenas</w:t>
            </w:r>
            <w:r w:rsidRPr="00143422">
              <w:rPr>
                <w:rFonts w:ascii="Arial" w:hAnsi="Arial" w:cs="Arial"/>
              </w:rPr>
              <w:t xml:space="preserve">, AA, alcalina, 1,5V. </w:t>
            </w:r>
            <w:proofErr w:type="gramStart"/>
            <w:r w:rsidRPr="00143422">
              <w:rPr>
                <w:rFonts w:ascii="Arial" w:hAnsi="Arial" w:cs="Arial"/>
              </w:rPr>
              <w:t>embalagem</w:t>
            </w:r>
            <w:proofErr w:type="gramEnd"/>
            <w:r w:rsidRPr="00143422">
              <w:rPr>
                <w:rFonts w:ascii="Arial" w:hAnsi="Arial" w:cs="Arial"/>
              </w:rPr>
              <w:t xml:space="preserve"> com 2 unidades.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Porta filtro</w:t>
            </w:r>
            <w:r w:rsidRPr="00143422">
              <w:rPr>
                <w:rFonts w:ascii="Arial" w:hAnsi="Arial" w:cs="Arial"/>
              </w:rPr>
              <w:t xml:space="preserve"> de café nº103.</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Pote hermético</w:t>
            </w:r>
            <w:r w:rsidRPr="00143422">
              <w:rPr>
                <w:rFonts w:ascii="Arial" w:hAnsi="Arial" w:cs="Arial"/>
              </w:rPr>
              <w:t xml:space="preserve"> retangular, em polipropileno branco ou transparente, com tampa de cor branca, com capacidade de </w:t>
            </w:r>
            <w:proofErr w:type="gramStart"/>
            <w:r w:rsidRPr="00143422">
              <w:rPr>
                <w:rFonts w:ascii="Arial" w:hAnsi="Arial" w:cs="Arial"/>
              </w:rPr>
              <w:t>6</w:t>
            </w:r>
            <w:proofErr w:type="gramEnd"/>
            <w:r w:rsidRPr="00143422">
              <w:rPr>
                <w:rFonts w:ascii="Arial" w:hAnsi="Arial" w:cs="Arial"/>
              </w:rPr>
              <w:t xml:space="preserve"> a 6,5 litros, comprimento de 338 mm, largura de 230 mm e altura de 115 </w:t>
            </w:r>
            <w:proofErr w:type="spellStart"/>
            <w:r w:rsidRPr="00143422">
              <w:rPr>
                <w:rFonts w:ascii="Arial" w:hAnsi="Arial" w:cs="Arial"/>
              </w:rPr>
              <w:t>mm.</w:t>
            </w:r>
            <w:proofErr w:type="spellEnd"/>
            <w:r w:rsidRPr="00143422">
              <w:rPr>
                <w:rFonts w:ascii="Arial" w:hAnsi="Arial" w:cs="Arial"/>
              </w:rPr>
              <w:t xml:space="preserve"> As medidas podem variar em, no máximo, </w:t>
            </w:r>
            <w:proofErr w:type="gramStart"/>
            <w:r w:rsidRPr="00143422">
              <w:rPr>
                <w:rFonts w:ascii="Arial" w:hAnsi="Arial" w:cs="Arial"/>
              </w:rPr>
              <w:lastRenderedPageBreak/>
              <w:t>1</w:t>
            </w:r>
            <w:proofErr w:type="gramEnd"/>
            <w:r w:rsidRPr="00143422">
              <w:rPr>
                <w:rFonts w:ascii="Arial" w:hAnsi="Arial" w:cs="Arial"/>
              </w:rPr>
              <w:t xml:space="preserve">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102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Conjuntos de potes</w:t>
            </w:r>
            <w:r w:rsidRPr="00143422">
              <w:rPr>
                <w:rFonts w:ascii="Arial" w:hAnsi="Arial" w:cs="Arial"/>
              </w:rPr>
              <w:t xml:space="preserve"> redondos, altos para armazenar alimentos, com </w:t>
            </w:r>
            <w:proofErr w:type="gramStart"/>
            <w:r w:rsidRPr="00143422">
              <w:rPr>
                <w:rFonts w:ascii="Arial" w:hAnsi="Arial" w:cs="Arial"/>
              </w:rPr>
              <w:t>5</w:t>
            </w:r>
            <w:proofErr w:type="gramEnd"/>
            <w:r w:rsidRPr="00143422">
              <w:rPr>
                <w:rFonts w:ascii="Arial" w:hAnsi="Arial" w:cs="Arial"/>
              </w:rPr>
              <w:t xml:space="preserve"> unidades de tamanhos diferentes, sendo o maior com capacidades para 5 litros.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Prato fundo</w:t>
            </w:r>
            <w:r w:rsidRPr="00143422">
              <w:rPr>
                <w:rFonts w:ascii="Arial" w:hAnsi="Arial" w:cs="Arial"/>
              </w:rPr>
              <w:t xml:space="preserve"> tipo sopa, de vidro temperado, transparente ou marrom, com diâmetro superior de 20 cm, diâmetro inferior de 14 cm, altura de </w:t>
            </w:r>
            <w:proofErr w:type="gramStart"/>
            <w:r w:rsidRPr="00143422">
              <w:rPr>
                <w:rFonts w:ascii="Arial" w:hAnsi="Arial" w:cs="Arial"/>
              </w:rPr>
              <w:t>5</w:t>
            </w:r>
            <w:proofErr w:type="gramEnd"/>
            <w:r w:rsidRPr="00143422">
              <w:rPr>
                <w:rFonts w:ascii="Arial" w:hAnsi="Arial" w:cs="Arial"/>
              </w:rPr>
              <w:t xml:space="preserve"> a 5,5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Ralador de alimentos</w:t>
            </w:r>
            <w:r w:rsidRPr="00143422">
              <w:rPr>
                <w:rFonts w:ascii="Arial" w:hAnsi="Arial" w:cs="Arial"/>
              </w:rPr>
              <w:t xml:space="preserve"> multiuso, em folha de flandres, com quatro faces, medindo 16 cm de altura.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Tabua de cozinha</w:t>
            </w:r>
            <w:r w:rsidRPr="00143422">
              <w:rPr>
                <w:rFonts w:ascii="Arial" w:hAnsi="Arial" w:cs="Arial"/>
              </w:rPr>
              <w:t xml:space="preserve"> para corte, em polipropileno atóxico, não poroso, sem bordas, lisa, medindo 25 x 45 x </w:t>
            </w:r>
            <w:proofErr w:type="gramStart"/>
            <w:r w:rsidRPr="00143422">
              <w:rPr>
                <w:rFonts w:ascii="Arial" w:hAnsi="Arial" w:cs="Arial"/>
              </w:rPr>
              <w:t>1</w:t>
            </w:r>
            <w:proofErr w:type="gramEnd"/>
            <w:r w:rsidRPr="00143422">
              <w:rPr>
                <w:rFonts w:ascii="Arial" w:hAnsi="Arial" w:cs="Arial"/>
              </w:rPr>
              <w:t xml:space="preserve"> cm, de cor branca, resistente não flexível.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Toalha de banho</w:t>
            </w:r>
            <w:r w:rsidRPr="00143422">
              <w:rPr>
                <w:rFonts w:ascii="Arial" w:hAnsi="Arial" w:cs="Arial"/>
              </w:rPr>
              <w:t xml:space="preserve"> 100% algodão – 68 cm x 1,35</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Toalha de mesa</w:t>
            </w:r>
            <w:r w:rsidRPr="00143422">
              <w:rPr>
                <w:rFonts w:ascii="Arial" w:hAnsi="Arial" w:cs="Arial"/>
              </w:rPr>
              <w:t xml:space="preserve"> grande em tecido, - 1,40 x 2,10 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Toalha de rosto</w:t>
            </w:r>
            <w:r w:rsidRPr="00143422">
              <w:rPr>
                <w:rFonts w:ascii="Arial" w:hAnsi="Arial" w:cs="Arial"/>
              </w:rPr>
              <w:t xml:space="preserve"> 100% algodão – 49 cm x 80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109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Toalha de plástico</w:t>
            </w:r>
            <w:r w:rsidRPr="00143422">
              <w:rPr>
                <w:rFonts w:ascii="Arial" w:hAnsi="Arial" w:cs="Arial"/>
              </w:rPr>
              <w:t xml:space="preserve"> para mesa transparente, espessura 0,20 em </w:t>
            </w:r>
            <w:proofErr w:type="gramStart"/>
            <w:r w:rsidRPr="00143422">
              <w:rPr>
                <w:rFonts w:ascii="Arial" w:hAnsi="Arial" w:cs="Arial"/>
              </w:rPr>
              <w:t>metro</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100 </w:t>
            </w:r>
            <w:proofErr w:type="spellStart"/>
            <w:r w:rsidRPr="00143422">
              <w:rPr>
                <w:rFonts w:ascii="Arial" w:hAnsi="Arial" w:cs="Arial"/>
              </w:rPr>
              <w:t>Un</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Toucas descartáveis</w:t>
            </w:r>
            <w:r w:rsidRPr="00143422">
              <w:rPr>
                <w:rFonts w:ascii="Arial" w:hAnsi="Arial" w:cs="Arial"/>
              </w:rPr>
              <w:t xml:space="preserve"> brancas, sanfonadas. Pacotes com 100 unidades.</w:t>
            </w:r>
            <w:proofErr w:type="gramStart"/>
            <w:r w:rsidRPr="00143422">
              <w:rPr>
                <w:rFonts w:ascii="Arial" w:hAnsi="Arial" w:cs="Arial"/>
              </w:rPr>
              <w:tab/>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Xícara de vidro</w:t>
            </w:r>
            <w:r w:rsidRPr="00143422">
              <w:rPr>
                <w:rFonts w:ascii="Arial" w:hAnsi="Arial" w:cs="Arial"/>
              </w:rPr>
              <w:t xml:space="preserve"> para café - </w:t>
            </w:r>
            <w:proofErr w:type="gramStart"/>
            <w:r w:rsidRPr="00143422">
              <w:rPr>
                <w:rFonts w:ascii="Arial" w:hAnsi="Arial" w:cs="Arial"/>
              </w:rPr>
              <w:t>350ml</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 xml:space="preserve">Emb. </w:t>
            </w:r>
            <w:proofErr w:type="gramStart"/>
            <w:r w:rsidRPr="00143422">
              <w:rPr>
                <w:rFonts w:ascii="Arial" w:hAnsi="Arial" w:cs="Arial"/>
              </w:rPr>
              <w:t>2 L</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Água sanitária </w:t>
            </w:r>
            <w:r w:rsidRPr="00143422">
              <w:rPr>
                <w:rFonts w:ascii="Arial" w:hAnsi="Arial" w:cs="Arial"/>
                <w:b/>
              </w:rPr>
              <w:tab/>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850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 xml:space="preserve">Emb. </w:t>
            </w:r>
            <w:proofErr w:type="gramStart"/>
            <w:r w:rsidRPr="00143422">
              <w:rPr>
                <w:rFonts w:ascii="Arial" w:hAnsi="Arial" w:cs="Arial"/>
              </w:rPr>
              <w:t>1 L</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Álcool </w:t>
            </w:r>
            <w:r w:rsidRPr="00143422">
              <w:rPr>
                <w:rFonts w:ascii="Arial" w:hAnsi="Arial" w:cs="Arial"/>
              </w:rPr>
              <w:t>– 92,8º INPM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Emb.400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Álcool em gel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750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Emb.750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Cera auto brilho líquida</w:t>
            </w:r>
            <w:r w:rsidRPr="00143422">
              <w:rPr>
                <w:rFonts w:ascii="Arial" w:hAnsi="Arial" w:cs="Arial"/>
              </w:rPr>
              <w:t xml:space="preserve">, similar a </w:t>
            </w:r>
            <w:proofErr w:type="gramStart"/>
            <w:r w:rsidRPr="00143422">
              <w:rPr>
                <w:rFonts w:ascii="Arial" w:hAnsi="Arial" w:cs="Arial"/>
              </w:rPr>
              <w:t>POLIFLOR</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650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Emb.400g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Cera para assoalho em pasta</w:t>
            </w:r>
            <w:r w:rsidRPr="00143422">
              <w:rPr>
                <w:rFonts w:ascii="Arial" w:hAnsi="Arial" w:cs="Arial"/>
              </w:rPr>
              <w:t xml:space="preserve">. Branca, amarela e </w:t>
            </w:r>
            <w:proofErr w:type="gramStart"/>
            <w:r w:rsidRPr="00143422">
              <w:rPr>
                <w:rFonts w:ascii="Arial" w:hAnsi="Arial" w:cs="Arial"/>
              </w:rPr>
              <w:t>vermelha</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w:t>
            </w:r>
            <w:proofErr w:type="gramStart"/>
            <w:r w:rsidRPr="00143422">
              <w:rPr>
                <w:rFonts w:ascii="Arial" w:hAnsi="Arial" w:cs="Arial"/>
              </w:rPr>
              <w:t>10 M</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Corda de varal</w:t>
            </w:r>
            <w:r w:rsidRPr="00143422">
              <w:rPr>
                <w:rFonts w:ascii="Arial" w:hAnsi="Arial" w:cs="Arial"/>
              </w:rPr>
              <w:t xml:space="preserve"> – 10 metros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Cx</w:t>
            </w:r>
            <w:proofErr w:type="spellEnd"/>
            <w:r w:rsidRPr="00143422">
              <w:rPr>
                <w:rFonts w:ascii="Arial" w:hAnsi="Arial" w:cs="Arial"/>
              </w:rPr>
              <w:t xml:space="preserve"> C/ 75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Cotonete</w:t>
            </w:r>
            <w:r w:rsidRPr="00143422">
              <w:rPr>
                <w:rFonts w:ascii="Arial" w:hAnsi="Arial" w:cs="Arial"/>
              </w:rPr>
              <w:t xml:space="preserve"> - Hastes flexíveis de algodão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119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gramStart"/>
            <w:r w:rsidRPr="00143422">
              <w:rPr>
                <w:rFonts w:ascii="Arial" w:hAnsi="Arial" w:cs="Arial"/>
              </w:rPr>
              <w:t>Unid.</w:t>
            </w:r>
            <w:proofErr w:type="gramEnd"/>
            <w:r w:rsidRPr="00143422">
              <w:rPr>
                <w:rFonts w:ascii="Arial" w:hAnsi="Arial" w:cs="Arial"/>
              </w:rPr>
              <w:t>50 Gr.</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Creme dental</w:t>
            </w:r>
            <w:r w:rsidRPr="00143422">
              <w:rPr>
                <w:rFonts w:ascii="Arial" w:hAnsi="Arial" w:cs="Arial"/>
              </w:rPr>
              <w:t xml:space="preserve"> infantil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1400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w:t>
            </w:r>
            <w:proofErr w:type="gramStart"/>
            <w:r w:rsidRPr="00143422">
              <w:rPr>
                <w:rFonts w:ascii="Arial" w:hAnsi="Arial" w:cs="Arial"/>
              </w:rPr>
              <w:t>2 L</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Desinfetante líquido</w:t>
            </w:r>
            <w:r w:rsidRPr="00143422">
              <w:rPr>
                <w:rFonts w:ascii="Arial" w:hAnsi="Arial" w:cs="Arial"/>
              </w:rPr>
              <w:t xml:space="preserve"> de uso geral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Emb.500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Detergente neutro</w:t>
            </w:r>
            <w:r w:rsidRPr="00143422">
              <w:rPr>
                <w:rFonts w:ascii="Arial" w:hAnsi="Arial" w:cs="Arial"/>
              </w:rPr>
              <w:t xml:space="preserve"> líquido</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Escova de dente infantil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Escova para vaso sanitário</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Esfregão de aço</w:t>
            </w:r>
            <w:r w:rsidRPr="00143422">
              <w:rPr>
                <w:rFonts w:ascii="Arial" w:hAnsi="Arial" w:cs="Arial"/>
              </w:rPr>
              <w:t xml:space="preserve"> inox c/ 10g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Esponja multiuso</w:t>
            </w:r>
            <w:r w:rsidRPr="00143422">
              <w:rPr>
                <w:rFonts w:ascii="Arial" w:hAnsi="Arial" w:cs="Arial"/>
              </w:rPr>
              <w:t xml:space="preserve"> de espuma e manta </w:t>
            </w:r>
            <w:r w:rsidRPr="00143422">
              <w:rPr>
                <w:rFonts w:ascii="Arial" w:hAnsi="Arial" w:cs="Arial"/>
              </w:rPr>
              <w:lastRenderedPageBreak/>
              <w:t xml:space="preserve">abrasiva – dupla face – dimensão 110 mm x 75 mm x 20 mm, similar a SCOTH </w:t>
            </w:r>
            <w:proofErr w:type="gramStart"/>
            <w:r w:rsidRPr="00143422">
              <w:rPr>
                <w:rFonts w:ascii="Arial" w:hAnsi="Arial" w:cs="Arial"/>
              </w:rPr>
              <w:t>BRITE</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126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8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Esponja de lã de aço</w:t>
            </w:r>
            <w:r w:rsidRPr="00143422">
              <w:rPr>
                <w:rFonts w:ascii="Arial" w:hAnsi="Arial" w:cs="Arial"/>
              </w:rPr>
              <w:t xml:space="preserve"> pacote com </w:t>
            </w:r>
            <w:proofErr w:type="gramStart"/>
            <w:r w:rsidRPr="00143422">
              <w:rPr>
                <w:rFonts w:ascii="Arial" w:hAnsi="Arial" w:cs="Arial"/>
              </w:rPr>
              <w:t>8</w:t>
            </w:r>
            <w:proofErr w:type="gramEnd"/>
            <w:r w:rsidRPr="00143422">
              <w:rPr>
                <w:rFonts w:ascii="Arial" w:hAnsi="Arial" w:cs="Arial"/>
              </w:rPr>
              <w:t xml:space="preserve"> unidades 60 gramas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Cx</w:t>
            </w:r>
            <w:proofErr w:type="spellEnd"/>
            <w:r w:rsidRPr="00143422">
              <w:rPr>
                <w:rFonts w:ascii="Arial" w:hAnsi="Arial" w:cs="Arial"/>
              </w:rPr>
              <w:t xml:space="preserve"> c/ 30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Filtro de papel</w:t>
            </w:r>
            <w:r w:rsidRPr="00143422">
              <w:rPr>
                <w:rFonts w:ascii="Arial" w:hAnsi="Arial" w:cs="Arial"/>
              </w:rPr>
              <w:t xml:space="preserve"> para café nº103 caixa com 30 unidades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Fósforo</w:t>
            </w:r>
            <w:r w:rsidRPr="00143422">
              <w:rPr>
                <w:rFonts w:ascii="Arial" w:hAnsi="Arial" w:cs="Arial"/>
              </w:rPr>
              <w:t xml:space="preserve"> – caixa com 240 palitos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129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60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80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Fralda descartável</w:t>
            </w:r>
            <w:r w:rsidRPr="00143422">
              <w:rPr>
                <w:rFonts w:ascii="Arial" w:hAnsi="Arial" w:cs="Arial"/>
              </w:rPr>
              <w:t xml:space="preserve"> </w:t>
            </w:r>
            <w:proofErr w:type="gramStart"/>
            <w:r w:rsidRPr="00143422">
              <w:rPr>
                <w:rFonts w:ascii="Arial" w:hAnsi="Arial" w:cs="Arial"/>
              </w:rPr>
              <w:t xml:space="preserve">( </w:t>
            </w:r>
            <w:proofErr w:type="gramEnd"/>
            <w:r w:rsidRPr="00143422">
              <w:rPr>
                <w:rFonts w:ascii="Arial" w:hAnsi="Arial" w:cs="Arial"/>
              </w:rPr>
              <w:t xml:space="preserve">G )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60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90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Fralda descartável</w:t>
            </w:r>
            <w:r w:rsidRPr="00143422">
              <w:rPr>
                <w:rFonts w:ascii="Arial" w:hAnsi="Arial" w:cs="Arial"/>
              </w:rPr>
              <w:t xml:space="preserve"> </w:t>
            </w:r>
            <w:proofErr w:type="gramStart"/>
            <w:r w:rsidRPr="00143422">
              <w:rPr>
                <w:rFonts w:ascii="Arial" w:hAnsi="Arial" w:cs="Arial"/>
              </w:rPr>
              <w:t xml:space="preserve">( </w:t>
            </w:r>
            <w:proofErr w:type="gramEnd"/>
            <w:r w:rsidRPr="00143422">
              <w:rPr>
                <w:rFonts w:ascii="Arial" w:hAnsi="Arial" w:cs="Arial"/>
              </w:rPr>
              <w:t xml:space="preserve">M )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com 12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Grampo de roupa</w:t>
            </w:r>
            <w:r w:rsidRPr="00143422">
              <w:rPr>
                <w:rFonts w:ascii="Arial" w:hAnsi="Arial" w:cs="Arial"/>
              </w:rPr>
              <w:t xml:space="preserve"> de madeira</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600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 c/ 400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Lenço umedecido</w:t>
            </w:r>
            <w:r w:rsidRPr="00143422">
              <w:rPr>
                <w:rFonts w:ascii="Arial" w:hAnsi="Arial" w:cs="Arial"/>
              </w:rPr>
              <w:t xml:space="preserve"> – sem álcool – com no mínimo 19 cm x 11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Lixa fina</w:t>
            </w:r>
            <w:r w:rsidRPr="00143422">
              <w:rPr>
                <w:rFonts w:ascii="Arial" w:hAnsi="Arial" w:cs="Arial"/>
              </w:rPr>
              <w:t xml:space="preserve"> nº 220 largura 225 mm x 275 mm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Emb.200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Lustra móveis</w:t>
            </w:r>
            <w:r>
              <w:rPr>
                <w:rFonts w:ascii="Arial" w:hAnsi="Arial" w:cs="Arial"/>
                <w:b/>
              </w:rPr>
              <w:t>,</w:t>
            </w:r>
            <w:r w:rsidRPr="00143422">
              <w:rPr>
                <w:rFonts w:ascii="Arial" w:hAnsi="Arial" w:cs="Arial"/>
              </w:rPr>
              <w:t xml:space="preserve"> líquido</w:t>
            </w: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Luvas látex</w:t>
            </w:r>
            <w:r w:rsidRPr="00143422">
              <w:rPr>
                <w:rFonts w:ascii="Arial" w:hAnsi="Arial" w:cs="Arial"/>
              </w:rPr>
              <w:t xml:space="preserve"> par (P) (M) (G)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Pá plástica</w:t>
            </w:r>
            <w:r w:rsidRPr="00143422">
              <w:rPr>
                <w:rFonts w:ascii="Arial" w:hAnsi="Arial" w:cs="Arial"/>
              </w:rPr>
              <w:t xml:space="preserve"> p/ lixo</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 xml:space="preserve">Pano de prato </w:t>
            </w:r>
            <w:r w:rsidRPr="00143422">
              <w:rPr>
                <w:rFonts w:ascii="Arial" w:hAnsi="Arial" w:cs="Arial"/>
              </w:rPr>
              <w:t xml:space="preserve">de algodão branco, com </w:t>
            </w:r>
            <w:proofErr w:type="gramStart"/>
            <w:r w:rsidRPr="00143422">
              <w:rPr>
                <w:rFonts w:ascii="Arial" w:hAnsi="Arial" w:cs="Arial"/>
              </w:rPr>
              <w:t>4</w:t>
            </w:r>
            <w:proofErr w:type="gramEnd"/>
            <w:r w:rsidRPr="00143422">
              <w:rPr>
                <w:rFonts w:ascii="Arial" w:hAnsi="Arial" w:cs="Arial"/>
              </w:rPr>
              <w:t xml:space="preserve"> bainhas em </w:t>
            </w:r>
            <w:proofErr w:type="spellStart"/>
            <w:r w:rsidRPr="00143422">
              <w:rPr>
                <w:rFonts w:ascii="Arial" w:hAnsi="Arial" w:cs="Arial"/>
              </w:rPr>
              <w:t>overlock</w:t>
            </w:r>
            <w:proofErr w:type="spellEnd"/>
            <w:r w:rsidRPr="00143422">
              <w:rPr>
                <w:rFonts w:ascii="Arial" w:hAnsi="Arial" w:cs="Arial"/>
              </w:rPr>
              <w:t xml:space="preserve"> – 68 cm x 88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138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8 Rolos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Papel higiênico branco</w:t>
            </w:r>
            <w:r w:rsidRPr="00143422">
              <w:rPr>
                <w:rFonts w:ascii="Arial" w:hAnsi="Arial" w:cs="Arial"/>
              </w:rPr>
              <w:t xml:space="preserve"> – rolo com 60 m x 10 cm pacotes com </w:t>
            </w:r>
            <w:proofErr w:type="gramStart"/>
            <w:r w:rsidRPr="00143422">
              <w:rPr>
                <w:rFonts w:ascii="Arial" w:hAnsi="Arial" w:cs="Arial"/>
              </w:rPr>
              <w:t>8</w:t>
            </w:r>
            <w:proofErr w:type="gramEnd"/>
            <w:r w:rsidRPr="00143422">
              <w:rPr>
                <w:rFonts w:ascii="Arial" w:hAnsi="Arial" w:cs="Arial"/>
              </w:rPr>
              <w:t xml:space="preserve"> rolos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color w:val="000000"/>
              </w:rPr>
            </w:pPr>
            <w:r w:rsidRPr="00143422">
              <w:rPr>
                <w:rFonts w:ascii="Arial" w:hAnsi="Arial" w:cs="Arial"/>
                <w:color w:val="000000"/>
              </w:rPr>
              <w:t>139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2 Rolos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Papel toalha</w:t>
            </w:r>
            <w:r w:rsidRPr="00143422">
              <w:rPr>
                <w:rFonts w:ascii="Arial" w:hAnsi="Arial" w:cs="Arial"/>
              </w:rPr>
              <w:t xml:space="preserve"> – embalagem com </w:t>
            </w:r>
            <w:proofErr w:type="gramStart"/>
            <w:r w:rsidRPr="00143422">
              <w:rPr>
                <w:rFonts w:ascii="Arial" w:hAnsi="Arial" w:cs="Arial"/>
              </w:rPr>
              <w:t>2</w:t>
            </w:r>
            <w:proofErr w:type="gramEnd"/>
            <w:r w:rsidRPr="00143422">
              <w:rPr>
                <w:rFonts w:ascii="Arial" w:hAnsi="Arial" w:cs="Arial"/>
              </w:rPr>
              <w:t xml:space="preserve"> rolos, com 60 toalhas cada de 22 cm x 20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Emb.110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Repelente spray</w:t>
            </w:r>
            <w:r w:rsidRPr="00143422">
              <w:rPr>
                <w:rFonts w:ascii="Arial" w:hAnsi="Arial" w:cs="Arial"/>
              </w:rPr>
              <w:t>. Embalagem com até 110 ml.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rPr>
              <w:t>Rodo de espuma para cera com cabo - grande</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Rodo para limpeza</w:t>
            </w:r>
            <w:r w:rsidRPr="00143422">
              <w:rPr>
                <w:rFonts w:ascii="Arial" w:hAnsi="Arial" w:cs="Arial"/>
              </w:rPr>
              <w:t xml:space="preserve"> de chão, com borracha medindo </w:t>
            </w:r>
            <w:proofErr w:type="gramStart"/>
            <w:r w:rsidRPr="00143422">
              <w:rPr>
                <w:rFonts w:ascii="Arial" w:hAnsi="Arial" w:cs="Arial"/>
              </w:rPr>
              <w:t>40cm</w:t>
            </w:r>
            <w:proofErr w:type="gramEnd"/>
            <w:r w:rsidRPr="0014342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PCT 1 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Sabão em barra</w:t>
            </w:r>
            <w:r w:rsidRPr="00143422">
              <w:rPr>
                <w:rFonts w:ascii="Arial" w:hAnsi="Arial" w:cs="Arial"/>
              </w:rPr>
              <w:t xml:space="preserve"> </w:t>
            </w:r>
            <w:proofErr w:type="spellStart"/>
            <w:r w:rsidRPr="00143422">
              <w:rPr>
                <w:rFonts w:ascii="Arial" w:hAnsi="Arial" w:cs="Arial"/>
              </w:rPr>
              <w:t>glicerinado</w:t>
            </w:r>
            <w:proofErr w:type="spellEnd"/>
            <w:r w:rsidRPr="00143422">
              <w:rPr>
                <w:rFonts w:ascii="Arial" w:hAnsi="Arial" w:cs="Arial"/>
              </w:rPr>
              <w:t xml:space="preserve">. Embalagem com </w:t>
            </w:r>
            <w:proofErr w:type="gramStart"/>
            <w:r w:rsidRPr="00143422">
              <w:rPr>
                <w:rFonts w:ascii="Arial" w:hAnsi="Arial" w:cs="Arial"/>
              </w:rPr>
              <w:t>5</w:t>
            </w:r>
            <w:proofErr w:type="gramEnd"/>
            <w:r w:rsidRPr="00143422">
              <w:rPr>
                <w:rFonts w:ascii="Arial" w:hAnsi="Arial" w:cs="Arial"/>
              </w:rPr>
              <w:t xml:space="preserve"> unidades.</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1150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PCT 1 KG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Sabão em pó</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Sabonete infantil</w:t>
            </w:r>
            <w:r w:rsidRPr="00143422">
              <w:rPr>
                <w:rFonts w:ascii="Arial" w:hAnsi="Arial" w:cs="Arial"/>
              </w:rPr>
              <w:t xml:space="preserve"> com 80 g</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de algodão</w:t>
            </w:r>
            <w:r w:rsidRPr="00143422">
              <w:rPr>
                <w:rFonts w:ascii="Arial" w:hAnsi="Arial" w:cs="Arial"/>
              </w:rPr>
              <w:t xml:space="preserve"> alvejado 50 cm x 78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147</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 c/ 20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de lixo</w:t>
            </w:r>
            <w:r w:rsidRPr="00143422">
              <w:rPr>
                <w:rFonts w:ascii="Arial" w:hAnsi="Arial" w:cs="Arial"/>
              </w:rPr>
              <w:t xml:space="preserve"> de 15 litros – com 10 unidades, 39 cm x 58 </w:t>
            </w:r>
            <w:proofErr w:type="gramStart"/>
            <w:r w:rsidRPr="00143422">
              <w:rPr>
                <w:rFonts w:ascii="Arial" w:hAnsi="Arial" w:cs="Arial"/>
              </w:rPr>
              <w:t>cm</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148</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 C/10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de lixo</w:t>
            </w:r>
            <w:r w:rsidRPr="00143422">
              <w:rPr>
                <w:rFonts w:ascii="Arial" w:hAnsi="Arial" w:cs="Arial"/>
              </w:rPr>
              <w:t xml:space="preserve"> de 30 litros – com 10 unidades, 59 cm x 62 </w:t>
            </w:r>
            <w:proofErr w:type="gramStart"/>
            <w:r w:rsidRPr="00143422">
              <w:rPr>
                <w:rFonts w:ascii="Arial" w:hAnsi="Arial" w:cs="Arial"/>
              </w:rPr>
              <w:t>cm</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149</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 c/ 10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de lixo de</w:t>
            </w:r>
            <w:r w:rsidRPr="00143422">
              <w:rPr>
                <w:rFonts w:ascii="Arial" w:hAnsi="Arial" w:cs="Arial"/>
              </w:rPr>
              <w:t xml:space="preserve"> 50 litros – com 10 unidades, 63 cm x 80 </w:t>
            </w:r>
            <w:proofErr w:type="gramStart"/>
            <w:r w:rsidRPr="00143422">
              <w:rPr>
                <w:rFonts w:ascii="Arial" w:hAnsi="Arial" w:cs="Arial"/>
              </w:rPr>
              <w:t>cm</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150</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950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 c/ 5 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de lixo 100</w:t>
            </w:r>
            <w:r w:rsidRPr="00143422">
              <w:rPr>
                <w:rFonts w:ascii="Arial" w:hAnsi="Arial" w:cs="Arial"/>
              </w:rPr>
              <w:t xml:space="preserve"> litros – com </w:t>
            </w:r>
            <w:proofErr w:type="gramStart"/>
            <w:r w:rsidRPr="00143422">
              <w:rPr>
                <w:rFonts w:ascii="Arial" w:hAnsi="Arial" w:cs="Arial"/>
              </w:rPr>
              <w:t>5</w:t>
            </w:r>
            <w:proofErr w:type="gramEnd"/>
            <w:r w:rsidRPr="00143422">
              <w:rPr>
                <w:rFonts w:ascii="Arial" w:hAnsi="Arial" w:cs="Arial"/>
              </w:rPr>
              <w:t xml:space="preserve"> unidades 75 cm x 105 cm</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151</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550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roofErr w:type="spellStart"/>
            <w:r w:rsidRPr="00143422">
              <w:rPr>
                <w:rFonts w:ascii="Arial" w:hAnsi="Arial" w:cs="Arial"/>
              </w:rPr>
              <w:t>Pct</w:t>
            </w:r>
            <w:proofErr w:type="spellEnd"/>
            <w:r w:rsidRPr="00143422">
              <w:rPr>
                <w:rFonts w:ascii="Arial" w:hAnsi="Arial" w:cs="Arial"/>
              </w:rPr>
              <w:t xml:space="preserve"> c/ 5 </w:t>
            </w:r>
            <w:r w:rsidRPr="00143422">
              <w:rPr>
                <w:rFonts w:ascii="Arial" w:hAnsi="Arial" w:cs="Arial"/>
              </w:rPr>
              <w:lastRenderedPageBreak/>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lastRenderedPageBreak/>
              <w:t>Saco de lixo</w:t>
            </w:r>
            <w:r w:rsidRPr="00143422">
              <w:rPr>
                <w:rFonts w:ascii="Arial" w:hAnsi="Arial" w:cs="Arial"/>
              </w:rPr>
              <w:t xml:space="preserve"> de 150 litros resistente.</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lastRenderedPageBreak/>
              <w:t>152</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 xml:space="preserve">Rolo c/100 </w:t>
            </w:r>
            <w:proofErr w:type="spellStart"/>
            <w:r w:rsidRPr="00143422">
              <w:rPr>
                <w:rFonts w:ascii="Arial" w:hAnsi="Arial" w:cs="Arial"/>
              </w:rPr>
              <w:t>Unid</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plástico</w:t>
            </w:r>
            <w:r w:rsidRPr="00143422">
              <w:rPr>
                <w:rFonts w:ascii="Arial" w:hAnsi="Arial" w:cs="Arial"/>
              </w:rPr>
              <w:t xml:space="preserve"> para alimentos com capacidade para 3 Kg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153</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420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 xml:space="preserve">Rolo c/ 100 </w:t>
            </w:r>
            <w:proofErr w:type="spellStart"/>
            <w:r w:rsidRPr="00143422">
              <w:rPr>
                <w:rFonts w:ascii="Arial" w:hAnsi="Arial" w:cs="Arial"/>
              </w:rPr>
              <w:t>Unid</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Saco plástico</w:t>
            </w:r>
            <w:r w:rsidRPr="00143422">
              <w:rPr>
                <w:rFonts w:ascii="Arial" w:hAnsi="Arial" w:cs="Arial"/>
              </w:rPr>
              <w:t xml:space="preserve"> para alimentos com capacidade para  </w:t>
            </w:r>
            <w:proofErr w:type="gramStart"/>
            <w:r w:rsidRPr="00143422">
              <w:rPr>
                <w:rFonts w:ascii="Arial" w:hAnsi="Arial" w:cs="Arial"/>
              </w:rPr>
              <w:t>5Kg</w:t>
            </w:r>
            <w:proofErr w:type="gramEnd"/>
            <w:r w:rsidRPr="00143422">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154</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Emb.300 g</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 xml:space="preserve">Saponáceo em pó </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155</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Emb.480 ML</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b/>
              </w:rPr>
            </w:pPr>
            <w:r w:rsidRPr="00143422">
              <w:rPr>
                <w:rFonts w:ascii="Arial" w:hAnsi="Arial" w:cs="Arial"/>
                <w:b/>
              </w:rPr>
              <w:t>Shampoo infantil</w:t>
            </w: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r w:rsidR="005A5F12" w:rsidRPr="00143422" w:rsidTr="005A5F12">
        <w:tc>
          <w:tcPr>
            <w:tcW w:w="851"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rPr>
                <w:rFonts w:ascii="Arial" w:hAnsi="Arial" w:cs="Arial"/>
              </w:rPr>
            </w:pPr>
            <w:r w:rsidRPr="00143422">
              <w:rPr>
                <w:rFonts w:ascii="Arial" w:hAnsi="Arial" w:cs="Arial"/>
              </w:rPr>
              <w:t>156</w:t>
            </w:r>
          </w:p>
        </w:tc>
        <w:tc>
          <w:tcPr>
            <w:tcW w:w="850"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350</w:t>
            </w:r>
          </w:p>
        </w:tc>
        <w:tc>
          <w:tcPr>
            <w:tcW w:w="1134"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r w:rsidRPr="00143422">
              <w:rPr>
                <w:rFonts w:ascii="Arial" w:hAnsi="Arial" w:cs="Arial"/>
              </w:rPr>
              <w:t>UN</w:t>
            </w:r>
          </w:p>
        </w:tc>
        <w:tc>
          <w:tcPr>
            <w:tcW w:w="4678" w:type="dxa"/>
            <w:tcBorders>
              <w:top w:val="single" w:sz="4" w:space="0" w:color="auto"/>
              <w:left w:val="single" w:sz="4" w:space="0" w:color="auto"/>
              <w:bottom w:val="single" w:sz="4" w:space="0" w:color="auto"/>
              <w:right w:val="single" w:sz="4" w:space="0" w:color="auto"/>
            </w:tcBorders>
            <w:vAlign w:val="center"/>
            <w:hideMark/>
          </w:tcPr>
          <w:p w:rsidR="005A5F12" w:rsidRPr="00143422" w:rsidRDefault="005A5F12" w:rsidP="00C9569A">
            <w:pPr>
              <w:jc w:val="both"/>
              <w:rPr>
                <w:rFonts w:ascii="Arial" w:hAnsi="Arial" w:cs="Arial"/>
              </w:rPr>
            </w:pPr>
            <w:r w:rsidRPr="00143422">
              <w:rPr>
                <w:rFonts w:ascii="Arial" w:hAnsi="Arial" w:cs="Arial"/>
                <w:b/>
              </w:rPr>
              <w:t>Vassoura/nylon,</w:t>
            </w:r>
            <w:r w:rsidRPr="00143422">
              <w:rPr>
                <w:rFonts w:ascii="Arial" w:hAnsi="Arial" w:cs="Arial"/>
              </w:rPr>
              <w:t xml:space="preserve"> com cabo, largura mínima de 29 cm, similar a BETTANIN, modelo </w:t>
            </w:r>
            <w:proofErr w:type="gramStart"/>
            <w:r w:rsidRPr="00143422">
              <w:rPr>
                <w:rFonts w:ascii="Arial" w:hAnsi="Arial" w:cs="Arial"/>
              </w:rPr>
              <w:t>NOVIÇA</w:t>
            </w:r>
            <w:proofErr w:type="gramEnd"/>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5A5F12" w:rsidRPr="00143422" w:rsidRDefault="005A5F12" w:rsidP="00C9569A">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A5F12" w:rsidRPr="00143422" w:rsidRDefault="005A5F12" w:rsidP="00C9569A">
            <w:pPr>
              <w:jc w:val="center"/>
              <w:rPr>
                <w:rFonts w:ascii="Arial" w:hAnsi="Arial" w:cs="Arial"/>
              </w:rPr>
            </w:pPr>
          </w:p>
        </w:tc>
      </w:tr>
    </w:tbl>
    <w:p w:rsidR="005A5F12" w:rsidRPr="000E3E51" w:rsidRDefault="005A5F12" w:rsidP="005A5F12">
      <w:pPr>
        <w:widowControl w:val="0"/>
        <w:autoSpaceDE w:val="0"/>
        <w:autoSpaceDN w:val="0"/>
        <w:adjustRightInd w:val="0"/>
        <w:jc w:val="both"/>
        <w:rPr>
          <w:rFonts w:ascii="Calibri" w:hAnsi="Calibri" w:cs="Arial"/>
          <w:sz w:val="18"/>
          <w:szCs w:val="18"/>
        </w:rPr>
      </w:pPr>
    </w:p>
    <w:p w:rsidR="005A5F12" w:rsidRPr="001D108C" w:rsidRDefault="005A5F12" w:rsidP="005A5F12">
      <w:pPr>
        <w:autoSpaceDE w:val="0"/>
        <w:autoSpaceDN w:val="0"/>
        <w:adjustRightInd w:val="0"/>
        <w:ind w:right="-853"/>
        <w:jc w:val="both"/>
        <w:rPr>
          <w:rFonts w:ascii="Arial" w:hAnsi="Arial" w:cs="Arial"/>
        </w:rPr>
      </w:pP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Valor </w:t>
      </w:r>
      <w:r>
        <w:rPr>
          <w:rFonts w:ascii="Arial" w:hAnsi="Arial" w:cs="Arial"/>
        </w:rPr>
        <w:t>Total</w:t>
      </w:r>
      <w:r w:rsidRPr="001D108C">
        <w:rPr>
          <w:rFonts w:ascii="Arial" w:hAnsi="Arial" w:cs="Arial"/>
        </w:rPr>
        <w:t xml:space="preserve"> da proposta: R$ _________________________________________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Validade da proposta: _____________________</w:t>
      </w:r>
      <w:proofErr w:type="gramStart"/>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proofErr w:type="gramEnd"/>
      <w:r w:rsidRPr="001D108C">
        <w:rPr>
          <w:rFonts w:ascii="Arial" w:hAnsi="Arial" w:cs="Arial"/>
        </w:rPr>
        <w:t xml:space="preserve"> </w:t>
      </w:r>
    </w:p>
    <w:p w:rsidR="005A5F12" w:rsidRPr="001D108C" w:rsidRDefault="005A5F12" w:rsidP="005A5F12">
      <w:pPr>
        <w:autoSpaceDE w:val="0"/>
        <w:autoSpaceDN w:val="0"/>
        <w:adjustRightInd w:val="0"/>
        <w:ind w:right="-853"/>
        <w:jc w:val="both"/>
        <w:rPr>
          <w:rFonts w:ascii="Arial" w:hAnsi="Arial" w:cs="Arial"/>
        </w:rPr>
      </w:pPr>
      <w:r w:rsidRPr="001D108C">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Data: __________________</w:t>
      </w:r>
      <w:proofErr w:type="gramStart"/>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proofErr w:type="gramEnd"/>
      <w:r w:rsidRPr="001D108C">
        <w:rPr>
          <w:rFonts w:ascii="Arial" w:hAnsi="Arial" w:cs="Arial"/>
        </w:rPr>
        <w:t>Assinatura: _____________________</w:t>
      </w:r>
      <w:proofErr w:type="gramStart"/>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proofErr w:type="gramEnd"/>
      <w:r w:rsidRPr="001D108C">
        <w:rPr>
          <w:rFonts w:ascii="Arial" w:hAnsi="Arial" w:cs="Arial"/>
        </w:rPr>
        <w:t>Nome do Representante legal do Proponente: ________________________</w:t>
      </w:r>
      <w:proofErr w:type="gramStart"/>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proofErr w:type="gramEnd"/>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Identificação/Carimbo do CNPJ: </w:t>
      </w:r>
    </w:p>
    <w:p w:rsidR="005A5F12" w:rsidRPr="001D108C" w:rsidRDefault="005A5F12" w:rsidP="005A5F12">
      <w:pPr>
        <w:autoSpaceDE w:val="0"/>
        <w:autoSpaceDN w:val="0"/>
        <w:adjustRightInd w:val="0"/>
        <w:rPr>
          <w:rFonts w:ascii="Arial" w:hAnsi="Arial" w:cs="Arial"/>
        </w:rPr>
      </w:pPr>
      <w:r w:rsidRPr="001D108C">
        <w:rPr>
          <w:rFonts w:ascii="Arial" w:hAnsi="Arial" w:cs="Arial"/>
        </w:rPr>
        <w:t xml:space="preserve">Fone/Fax: </w:t>
      </w:r>
    </w:p>
    <w:p w:rsidR="005A5F12" w:rsidRPr="00E2242B" w:rsidRDefault="005A5F12" w:rsidP="005A5F12">
      <w:pPr>
        <w:autoSpaceDE w:val="0"/>
        <w:autoSpaceDN w:val="0"/>
        <w:adjustRightInd w:val="0"/>
        <w:rPr>
          <w:rFonts w:ascii="Arial" w:hAnsi="Arial" w:cs="Arial"/>
          <w:color w:val="000000"/>
          <w:sz w:val="20"/>
          <w:szCs w:val="20"/>
        </w:rPr>
      </w:pPr>
      <w:proofErr w:type="spellStart"/>
      <w:r w:rsidRPr="001D108C">
        <w:rPr>
          <w:rFonts w:ascii="Arial" w:hAnsi="Arial" w:cs="Arial"/>
        </w:rPr>
        <w:t>Email</w:t>
      </w:r>
      <w:proofErr w:type="spellEnd"/>
      <w:r w:rsidRPr="001D108C">
        <w:rPr>
          <w:rFonts w:ascii="Arial" w:hAnsi="Arial" w:cs="Arial"/>
        </w:rPr>
        <w:t>:</w:t>
      </w:r>
    </w:p>
    <w:p w:rsidR="00AB2E46" w:rsidRDefault="00AB2E46"/>
    <w:sectPr w:rsidR="00AB2E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2"/>
    <w:rsid w:val="005A5F12"/>
    <w:rsid w:val="00AB2E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A5F12"/>
    <w:pPr>
      <w:spacing w:after="120"/>
    </w:pPr>
    <w:rPr>
      <w:lang w:val="x-none" w:eastAsia="x-none"/>
    </w:rPr>
  </w:style>
  <w:style w:type="character" w:customStyle="1" w:styleId="CorpodetextoChar">
    <w:name w:val="Corpo de texto Char"/>
    <w:basedOn w:val="Fontepargpadro"/>
    <w:link w:val="Corpodetexto"/>
    <w:rsid w:val="005A5F12"/>
    <w:rPr>
      <w:rFonts w:ascii="Times New Roman" w:eastAsia="Times New Roman" w:hAnsi="Times New Roman" w:cs="Times New Roman"/>
      <w:sz w:val="24"/>
      <w:szCs w:val="24"/>
      <w:lang w:val="x-none" w:eastAsia="x-none"/>
    </w:rPr>
  </w:style>
  <w:style w:type="character" w:customStyle="1" w:styleId="apple-style-span">
    <w:name w:val="apple-style-span"/>
    <w:rsid w:val="005A5F12"/>
  </w:style>
  <w:style w:type="character" w:customStyle="1" w:styleId="apple-converted-space">
    <w:name w:val="apple-converted-space"/>
    <w:rsid w:val="005A5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A5F12"/>
    <w:pPr>
      <w:spacing w:after="120"/>
    </w:pPr>
    <w:rPr>
      <w:lang w:val="x-none" w:eastAsia="x-none"/>
    </w:rPr>
  </w:style>
  <w:style w:type="character" w:customStyle="1" w:styleId="CorpodetextoChar">
    <w:name w:val="Corpo de texto Char"/>
    <w:basedOn w:val="Fontepargpadro"/>
    <w:link w:val="Corpodetexto"/>
    <w:rsid w:val="005A5F12"/>
    <w:rPr>
      <w:rFonts w:ascii="Times New Roman" w:eastAsia="Times New Roman" w:hAnsi="Times New Roman" w:cs="Times New Roman"/>
      <w:sz w:val="24"/>
      <w:szCs w:val="24"/>
      <w:lang w:val="x-none" w:eastAsia="x-none"/>
    </w:rPr>
  </w:style>
  <w:style w:type="character" w:customStyle="1" w:styleId="apple-style-span">
    <w:name w:val="apple-style-span"/>
    <w:rsid w:val="005A5F12"/>
  </w:style>
  <w:style w:type="character" w:customStyle="1" w:styleId="apple-converted-space">
    <w:name w:val="apple-converted-space"/>
    <w:rsid w:val="005A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4700</Words>
  <Characters>25384</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Verlane</dc:creator>
  <cp:lastModifiedBy>Verlane</cp:lastModifiedBy>
  <cp:revision>1</cp:revision>
  <dcterms:created xsi:type="dcterms:W3CDTF">2015-01-23T11:56:00Z</dcterms:created>
  <dcterms:modified xsi:type="dcterms:W3CDTF">2015-01-23T12:00:00Z</dcterms:modified>
</cp:coreProperties>
</file>